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2F5" w:rsidRDefault="005402F5">
      <w:pPr>
        <w:spacing w:line="8" w:lineRule="exact"/>
        <w:rPr>
          <w:sz w:val="24"/>
          <w:szCs w:val="24"/>
        </w:rPr>
      </w:pPr>
    </w:p>
    <w:p w:rsidR="00584CC1" w:rsidRDefault="00584CC1">
      <w:pPr>
        <w:ind w:left="580"/>
        <w:rPr>
          <w:rFonts w:eastAsia="Times New Roman"/>
          <w:b/>
          <w:bCs/>
          <w:sz w:val="24"/>
          <w:szCs w:val="24"/>
        </w:rPr>
      </w:pPr>
    </w:p>
    <w:p w:rsidR="00584CC1" w:rsidRDefault="009D296E" w:rsidP="009D296E">
      <w:pPr>
        <w:ind w:left="-567"/>
        <w:rPr>
          <w:rFonts w:eastAsia="Times New Roman"/>
          <w:b/>
          <w:bCs/>
          <w:sz w:val="24"/>
          <w:szCs w:val="24"/>
        </w:rPr>
      </w:pPr>
      <w:r>
        <w:rPr>
          <w:rFonts w:eastAsia="Times New Roman"/>
          <w:b/>
          <w:bCs/>
          <w:noProof/>
          <w:sz w:val="24"/>
          <w:szCs w:val="24"/>
        </w:rPr>
        <w:drawing>
          <wp:inline distT="0" distB="0" distL="0" distR="0">
            <wp:extent cx="6104890" cy="8391422"/>
            <wp:effectExtent l="0" t="0" r="0" b="0"/>
            <wp:docPr id="1" name="Рисунок 1" descr="C:\Users\Я\Desktop\11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Я\Desktop\1111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04890" cy="8391422"/>
                    </a:xfrm>
                    <a:prstGeom prst="rect">
                      <a:avLst/>
                    </a:prstGeom>
                    <a:noFill/>
                    <a:ln>
                      <a:noFill/>
                    </a:ln>
                  </pic:spPr>
                </pic:pic>
              </a:graphicData>
            </a:graphic>
          </wp:inline>
        </w:drawing>
      </w:r>
    </w:p>
    <w:p w:rsidR="005402F5" w:rsidRDefault="005402F5"/>
    <w:p w:rsidR="009D296E" w:rsidRDefault="009D296E"/>
    <w:p w:rsidR="009D296E" w:rsidRDefault="009D296E"/>
    <w:p w:rsidR="009D296E" w:rsidRDefault="009D296E"/>
    <w:p w:rsidR="009D296E" w:rsidRDefault="009D296E"/>
    <w:p w:rsidR="009D296E" w:rsidRDefault="009D296E"/>
    <w:p w:rsidR="009D296E" w:rsidRDefault="009D296E"/>
    <w:p w:rsidR="005402F5" w:rsidRDefault="009D29BB">
      <w:pPr>
        <w:spacing w:line="234" w:lineRule="auto"/>
        <w:ind w:left="260"/>
        <w:rPr>
          <w:sz w:val="20"/>
          <w:szCs w:val="20"/>
        </w:rPr>
      </w:pPr>
      <w:r>
        <w:rPr>
          <w:rFonts w:eastAsia="Times New Roman"/>
          <w:b/>
          <w:bCs/>
          <w:color w:val="0F1419"/>
          <w:sz w:val="24"/>
          <w:szCs w:val="24"/>
        </w:rPr>
        <w:t xml:space="preserve">1.4. </w:t>
      </w:r>
      <w:r>
        <w:rPr>
          <w:rFonts w:eastAsia="Times New Roman"/>
          <w:color w:val="0F1419"/>
          <w:sz w:val="24"/>
          <w:szCs w:val="24"/>
        </w:rPr>
        <w:t>Изменения и дополнения в Положение вносятся и утверждаются приказом директора</w:t>
      </w:r>
      <w:r>
        <w:rPr>
          <w:rFonts w:eastAsia="Times New Roman"/>
          <w:b/>
          <w:bCs/>
          <w:color w:val="0F1419"/>
          <w:sz w:val="24"/>
          <w:szCs w:val="24"/>
        </w:rPr>
        <w:t xml:space="preserve"> </w:t>
      </w:r>
      <w:r>
        <w:rPr>
          <w:rFonts w:eastAsia="Times New Roman"/>
          <w:color w:val="0F1419"/>
          <w:sz w:val="24"/>
          <w:szCs w:val="24"/>
        </w:rPr>
        <w:t>гимназии.</w:t>
      </w:r>
    </w:p>
    <w:p w:rsidR="005402F5" w:rsidRDefault="005402F5">
      <w:pPr>
        <w:spacing w:line="187" w:lineRule="exact"/>
        <w:rPr>
          <w:sz w:val="20"/>
          <w:szCs w:val="20"/>
        </w:rPr>
      </w:pPr>
    </w:p>
    <w:p w:rsidR="005402F5" w:rsidRDefault="009D29BB">
      <w:pPr>
        <w:ind w:right="-259"/>
        <w:jc w:val="center"/>
        <w:rPr>
          <w:sz w:val="20"/>
          <w:szCs w:val="20"/>
        </w:rPr>
      </w:pPr>
      <w:r>
        <w:rPr>
          <w:rFonts w:eastAsia="Times New Roman"/>
          <w:b/>
          <w:bCs/>
          <w:color w:val="0F1419"/>
          <w:sz w:val="24"/>
          <w:szCs w:val="24"/>
        </w:rPr>
        <w:t>РАЗДЕЛ 2</w:t>
      </w:r>
    </w:p>
    <w:p w:rsidR="005402F5" w:rsidRDefault="005402F5">
      <w:pPr>
        <w:spacing w:line="192" w:lineRule="exact"/>
        <w:rPr>
          <w:sz w:val="20"/>
          <w:szCs w:val="20"/>
        </w:rPr>
      </w:pPr>
    </w:p>
    <w:p w:rsidR="005402F5" w:rsidRDefault="009D29BB">
      <w:pPr>
        <w:spacing w:line="234" w:lineRule="auto"/>
        <w:ind w:left="3340" w:right="480" w:hanging="2623"/>
        <w:rPr>
          <w:sz w:val="20"/>
          <w:szCs w:val="20"/>
        </w:rPr>
      </w:pPr>
      <w:r>
        <w:rPr>
          <w:rFonts w:eastAsia="Times New Roman"/>
          <w:b/>
          <w:bCs/>
          <w:sz w:val="24"/>
          <w:szCs w:val="24"/>
        </w:rPr>
        <w:t>ЦЕЛИ И ЗАДАЧИ ПРЕДОСТАВЛЕНИЯ ПЛАТНЫХ ДОПОЛНИТЕЛЬНЫХ ОБРАЗОВАТЕЛЬНЫХ УСЛУГ</w:t>
      </w:r>
    </w:p>
    <w:p w:rsidR="005402F5" w:rsidRDefault="005402F5">
      <w:pPr>
        <w:spacing w:line="9" w:lineRule="exact"/>
        <w:rPr>
          <w:sz w:val="20"/>
          <w:szCs w:val="20"/>
        </w:rPr>
      </w:pPr>
    </w:p>
    <w:p w:rsidR="005402F5" w:rsidRDefault="009D29BB">
      <w:pPr>
        <w:spacing w:line="234" w:lineRule="auto"/>
        <w:ind w:left="260" w:right="20" w:firstLine="708"/>
        <w:rPr>
          <w:sz w:val="20"/>
          <w:szCs w:val="20"/>
        </w:rPr>
      </w:pPr>
      <w:r>
        <w:rPr>
          <w:rFonts w:eastAsia="Times New Roman"/>
          <w:sz w:val="24"/>
          <w:szCs w:val="24"/>
        </w:rPr>
        <w:t>2.1. Целью предоставления дополнительных платных образовательных услуг является:</w:t>
      </w:r>
    </w:p>
    <w:p w:rsidR="005402F5" w:rsidRDefault="005402F5">
      <w:pPr>
        <w:spacing w:line="45" w:lineRule="exact"/>
        <w:rPr>
          <w:sz w:val="20"/>
          <w:szCs w:val="20"/>
        </w:rPr>
      </w:pPr>
    </w:p>
    <w:p w:rsidR="005402F5" w:rsidRDefault="009D29BB">
      <w:pPr>
        <w:numPr>
          <w:ilvl w:val="0"/>
          <w:numId w:val="2"/>
        </w:numPr>
        <w:tabs>
          <w:tab w:val="left" w:pos="1134"/>
        </w:tabs>
        <w:spacing w:line="234" w:lineRule="auto"/>
        <w:ind w:left="260" w:firstLine="710"/>
        <w:rPr>
          <w:rFonts w:eastAsia="Times New Roman"/>
          <w:sz w:val="24"/>
          <w:szCs w:val="24"/>
        </w:rPr>
      </w:pPr>
      <w:r>
        <w:rPr>
          <w:rFonts w:eastAsia="Times New Roman"/>
          <w:sz w:val="24"/>
          <w:szCs w:val="24"/>
        </w:rPr>
        <w:t>более полное удовлетворение запросов жителей в сфере образования, на основе расширения спектра образовательных услуг;</w:t>
      </w:r>
    </w:p>
    <w:p w:rsidR="005402F5" w:rsidRDefault="005402F5">
      <w:pPr>
        <w:spacing w:line="32" w:lineRule="exact"/>
        <w:rPr>
          <w:rFonts w:eastAsia="Times New Roman"/>
          <w:sz w:val="24"/>
          <w:szCs w:val="24"/>
        </w:rPr>
      </w:pPr>
    </w:p>
    <w:p w:rsidR="005402F5" w:rsidRDefault="009D29BB">
      <w:pPr>
        <w:numPr>
          <w:ilvl w:val="0"/>
          <w:numId w:val="2"/>
        </w:numPr>
        <w:tabs>
          <w:tab w:val="left" w:pos="1100"/>
        </w:tabs>
        <w:ind w:left="1100" w:hanging="130"/>
        <w:rPr>
          <w:rFonts w:eastAsia="Times New Roman"/>
          <w:sz w:val="24"/>
          <w:szCs w:val="24"/>
        </w:rPr>
      </w:pPr>
      <w:r>
        <w:rPr>
          <w:rFonts w:eastAsia="Times New Roman"/>
          <w:sz w:val="24"/>
          <w:szCs w:val="24"/>
        </w:rPr>
        <w:t>обеспечение всестороннего развития и формирование личности ребѐнка;</w:t>
      </w:r>
    </w:p>
    <w:p w:rsidR="005402F5" w:rsidRDefault="005402F5">
      <w:pPr>
        <w:spacing w:line="41" w:lineRule="exact"/>
        <w:rPr>
          <w:rFonts w:eastAsia="Times New Roman"/>
          <w:sz w:val="24"/>
          <w:szCs w:val="24"/>
        </w:rPr>
      </w:pPr>
    </w:p>
    <w:p w:rsidR="005402F5" w:rsidRDefault="009D29BB">
      <w:pPr>
        <w:numPr>
          <w:ilvl w:val="0"/>
          <w:numId w:val="2"/>
        </w:numPr>
        <w:tabs>
          <w:tab w:val="left" w:pos="1167"/>
        </w:tabs>
        <w:spacing w:line="236" w:lineRule="auto"/>
        <w:ind w:left="260" w:firstLine="710"/>
        <w:jc w:val="both"/>
        <w:rPr>
          <w:rFonts w:eastAsia="Times New Roman"/>
          <w:sz w:val="24"/>
          <w:szCs w:val="24"/>
        </w:rPr>
      </w:pPr>
      <w:r>
        <w:rPr>
          <w:rFonts w:eastAsia="Times New Roman"/>
          <w:sz w:val="24"/>
          <w:szCs w:val="24"/>
        </w:rPr>
        <w:t>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гимназии;</w:t>
      </w:r>
    </w:p>
    <w:p w:rsidR="005402F5" w:rsidRDefault="005402F5">
      <w:pPr>
        <w:spacing w:line="45" w:lineRule="exact"/>
        <w:rPr>
          <w:rFonts w:eastAsia="Times New Roman"/>
          <w:sz w:val="24"/>
          <w:szCs w:val="24"/>
        </w:rPr>
      </w:pPr>
    </w:p>
    <w:p w:rsidR="005402F5" w:rsidRDefault="009D29BB">
      <w:pPr>
        <w:numPr>
          <w:ilvl w:val="0"/>
          <w:numId w:val="2"/>
        </w:numPr>
        <w:tabs>
          <w:tab w:val="left" w:pos="1290"/>
        </w:tabs>
        <w:spacing w:line="235" w:lineRule="auto"/>
        <w:ind w:left="260" w:firstLine="710"/>
        <w:jc w:val="both"/>
        <w:rPr>
          <w:rFonts w:eastAsia="Times New Roman"/>
          <w:sz w:val="24"/>
          <w:szCs w:val="24"/>
        </w:rPr>
      </w:pPr>
      <w:r>
        <w:rPr>
          <w:rFonts w:eastAsia="Times New Roman"/>
          <w:sz w:val="24"/>
          <w:szCs w:val="24"/>
        </w:rPr>
        <w:t>улучшение качества личностно-ориентированной образовательной среды, положительно влияющей на физическое, психическое и нравственное благополучие обучающихся и воспитанников;</w:t>
      </w:r>
    </w:p>
    <w:p w:rsidR="005402F5" w:rsidRDefault="005402F5">
      <w:pPr>
        <w:spacing w:line="46" w:lineRule="exact"/>
        <w:rPr>
          <w:rFonts w:eastAsia="Times New Roman"/>
          <w:sz w:val="24"/>
          <w:szCs w:val="24"/>
        </w:rPr>
      </w:pPr>
    </w:p>
    <w:p w:rsidR="005402F5" w:rsidRDefault="009D29BB">
      <w:pPr>
        <w:numPr>
          <w:ilvl w:val="0"/>
          <w:numId w:val="2"/>
        </w:numPr>
        <w:tabs>
          <w:tab w:val="left" w:pos="1208"/>
        </w:tabs>
        <w:ind w:left="260" w:firstLine="710"/>
        <w:jc w:val="both"/>
        <w:rPr>
          <w:rFonts w:eastAsia="Times New Roman"/>
          <w:sz w:val="24"/>
          <w:szCs w:val="24"/>
        </w:rPr>
      </w:pPr>
      <w:r>
        <w:rPr>
          <w:rFonts w:eastAsia="Times New Roman"/>
          <w:sz w:val="24"/>
          <w:szCs w:val="24"/>
        </w:rPr>
        <w:t>профилактика и предупреждение заболеваний, функциональных нарушений, формирование у учащихся и воспитанников навыков здорового образа жизни путѐм эффективной интеграции здоровьесберегающих технологий в образовательный процесс;</w:t>
      </w:r>
    </w:p>
    <w:p w:rsidR="005402F5" w:rsidRDefault="005402F5">
      <w:pPr>
        <w:spacing w:line="307" w:lineRule="exact"/>
        <w:rPr>
          <w:rFonts w:eastAsia="Times New Roman"/>
          <w:sz w:val="24"/>
          <w:szCs w:val="24"/>
        </w:rPr>
      </w:pPr>
    </w:p>
    <w:p w:rsidR="005402F5" w:rsidRDefault="009D29BB">
      <w:pPr>
        <w:numPr>
          <w:ilvl w:val="0"/>
          <w:numId w:val="2"/>
        </w:numPr>
        <w:tabs>
          <w:tab w:val="left" w:pos="1114"/>
        </w:tabs>
        <w:spacing w:line="233" w:lineRule="auto"/>
        <w:ind w:left="260" w:right="20" w:firstLine="710"/>
        <w:rPr>
          <w:rFonts w:eastAsia="Times New Roman"/>
          <w:sz w:val="24"/>
          <w:szCs w:val="24"/>
        </w:rPr>
      </w:pPr>
      <w:bookmarkStart w:id="0" w:name="_GoBack"/>
      <w:bookmarkEnd w:id="0"/>
      <w:r>
        <w:rPr>
          <w:rFonts w:eastAsia="Times New Roman"/>
          <w:sz w:val="24"/>
          <w:szCs w:val="24"/>
        </w:rPr>
        <w:t xml:space="preserve">учѐт индивидуальных склонностей и </w:t>
      </w:r>
      <w:proofErr w:type="gramStart"/>
      <w:r>
        <w:rPr>
          <w:rFonts w:eastAsia="Times New Roman"/>
          <w:sz w:val="24"/>
          <w:szCs w:val="24"/>
        </w:rPr>
        <w:t>способностей</w:t>
      </w:r>
      <w:proofErr w:type="gramEnd"/>
      <w:r>
        <w:rPr>
          <w:rFonts w:eastAsia="Times New Roman"/>
          <w:sz w:val="24"/>
          <w:szCs w:val="24"/>
        </w:rPr>
        <w:t xml:space="preserve"> </w:t>
      </w:r>
      <w:r w:rsidR="00FD55C0">
        <w:rPr>
          <w:rFonts w:eastAsia="Times New Roman"/>
          <w:sz w:val="24"/>
          <w:szCs w:val="24"/>
        </w:rPr>
        <w:t>об</w:t>
      </w:r>
      <w:r>
        <w:rPr>
          <w:rFonts w:eastAsia="Times New Roman"/>
          <w:sz w:val="24"/>
          <w:szCs w:val="24"/>
        </w:rPr>
        <w:t>уча</w:t>
      </w:r>
      <w:r w:rsidR="00FD55C0">
        <w:rPr>
          <w:rFonts w:eastAsia="Times New Roman"/>
          <w:sz w:val="24"/>
          <w:szCs w:val="24"/>
        </w:rPr>
        <w:t>ю</w:t>
      </w:r>
      <w:r>
        <w:rPr>
          <w:rFonts w:eastAsia="Times New Roman"/>
          <w:sz w:val="24"/>
          <w:szCs w:val="24"/>
        </w:rPr>
        <w:t>щихся при проектировании собственной образовательной траектории, оказание содействия в профориентации;</w:t>
      </w:r>
    </w:p>
    <w:p w:rsidR="005402F5" w:rsidRDefault="005402F5">
      <w:pPr>
        <w:spacing w:line="44" w:lineRule="exact"/>
        <w:rPr>
          <w:rFonts w:eastAsia="Times New Roman"/>
          <w:sz w:val="24"/>
          <w:szCs w:val="24"/>
        </w:rPr>
      </w:pPr>
    </w:p>
    <w:p w:rsidR="005402F5" w:rsidRDefault="009D29BB">
      <w:pPr>
        <w:numPr>
          <w:ilvl w:val="0"/>
          <w:numId w:val="2"/>
        </w:numPr>
        <w:tabs>
          <w:tab w:val="left" w:pos="1189"/>
        </w:tabs>
        <w:spacing w:line="236" w:lineRule="auto"/>
        <w:ind w:left="260" w:firstLine="710"/>
        <w:jc w:val="both"/>
        <w:rPr>
          <w:rFonts w:eastAsia="Times New Roman"/>
          <w:sz w:val="24"/>
          <w:szCs w:val="24"/>
        </w:rPr>
      </w:pPr>
      <w:r>
        <w:rPr>
          <w:rFonts w:eastAsia="Times New Roman"/>
          <w:sz w:val="24"/>
          <w:szCs w:val="24"/>
        </w:rPr>
        <w:t>создание условий и механизмов для обеспечения высокого уровня качества образования на основе компетентностного подхода, преемственности образовательных программ на всех ступенях общего образования и запросов потребителей.</w:t>
      </w:r>
    </w:p>
    <w:p w:rsidR="005402F5" w:rsidRDefault="005402F5">
      <w:pPr>
        <w:spacing w:line="242" w:lineRule="exact"/>
        <w:rPr>
          <w:sz w:val="20"/>
          <w:szCs w:val="20"/>
        </w:rPr>
      </w:pPr>
    </w:p>
    <w:p w:rsidR="005402F5" w:rsidRDefault="009D29BB">
      <w:pPr>
        <w:tabs>
          <w:tab w:val="left" w:pos="1740"/>
        </w:tabs>
        <w:ind w:left="980"/>
        <w:rPr>
          <w:sz w:val="20"/>
          <w:szCs w:val="20"/>
        </w:rPr>
      </w:pPr>
      <w:r>
        <w:rPr>
          <w:rFonts w:eastAsia="Times New Roman"/>
          <w:sz w:val="24"/>
          <w:szCs w:val="24"/>
        </w:rPr>
        <w:t>2.2.</w:t>
      </w:r>
      <w:r>
        <w:rPr>
          <w:sz w:val="20"/>
          <w:szCs w:val="20"/>
        </w:rPr>
        <w:tab/>
      </w:r>
      <w:r>
        <w:rPr>
          <w:rFonts w:eastAsia="Times New Roman"/>
          <w:sz w:val="23"/>
          <w:szCs w:val="23"/>
        </w:rPr>
        <w:t>Основные задачи:</w:t>
      </w:r>
    </w:p>
    <w:p w:rsidR="005402F5" w:rsidRDefault="005402F5">
      <w:pPr>
        <w:spacing w:line="4" w:lineRule="exact"/>
        <w:rPr>
          <w:sz w:val="20"/>
          <w:szCs w:val="20"/>
        </w:rPr>
      </w:pPr>
    </w:p>
    <w:p w:rsidR="005402F5" w:rsidRDefault="009D29BB">
      <w:pPr>
        <w:spacing w:line="237" w:lineRule="auto"/>
        <w:ind w:left="260" w:firstLine="708"/>
        <w:rPr>
          <w:sz w:val="20"/>
          <w:szCs w:val="20"/>
        </w:rPr>
      </w:pPr>
      <w:r>
        <w:rPr>
          <w:rFonts w:ascii="Symbol" w:eastAsia="Symbol" w:hAnsi="Symbol" w:cs="Symbol"/>
          <w:sz w:val="24"/>
          <w:szCs w:val="24"/>
        </w:rPr>
        <w:t></w:t>
      </w:r>
      <w:r>
        <w:rPr>
          <w:rFonts w:ascii="Symbol" w:eastAsia="Symbol" w:hAnsi="Symbol" w:cs="Symbol"/>
          <w:sz w:val="24"/>
          <w:szCs w:val="24"/>
        </w:rPr>
        <w:t></w:t>
      </w:r>
      <w:r>
        <w:rPr>
          <w:rFonts w:eastAsia="Times New Roman"/>
          <w:sz w:val="24"/>
          <w:szCs w:val="24"/>
        </w:rPr>
        <w:t xml:space="preserve"> создание максимально возможных благоприятных условий, обеспечивающих умственное, духовное, физическое и эстетическое развитие </w:t>
      </w:r>
      <w:r w:rsidR="00FD55C0">
        <w:rPr>
          <w:rFonts w:eastAsia="Times New Roman"/>
          <w:sz w:val="24"/>
          <w:szCs w:val="24"/>
        </w:rPr>
        <w:t>об</w:t>
      </w:r>
      <w:r>
        <w:rPr>
          <w:rFonts w:eastAsia="Times New Roman"/>
          <w:sz w:val="24"/>
          <w:szCs w:val="24"/>
        </w:rPr>
        <w:t>уча</w:t>
      </w:r>
      <w:r w:rsidR="00FD55C0">
        <w:rPr>
          <w:rFonts w:eastAsia="Times New Roman"/>
          <w:sz w:val="24"/>
          <w:szCs w:val="24"/>
        </w:rPr>
        <w:t>ю</w:t>
      </w:r>
      <w:r>
        <w:rPr>
          <w:rFonts w:eastAsia="Times New Roman"/>
          <w:sz w:val="24"/>
          <w:szCs w:val="24"/>
        </w:rPr>
        <w:t>щихся;</w:t>
      </w:r>
    </w:p>
    <w:p w:rsidR="005402F5" w:rsidRDefault="005402F5">
      <w:pPr>
        <w:spacing w:line="3" w:lineRule="exact"/>
        <w:rPr>
          <w:sz w:val="20"/>
          <w:szCs w:val="20"/>
        </w:rPr>
      </w:pPr>
    </w:p>
    <w:p w:rsidR="005402F5" w:rsidRDefault="009D29BB">
      <w:pPr>
        <w:numPr>
          <w:ilvl w:val="0"/>
          <w:numId w:val="3"/>
        </w:numPr>
        <w:tabs>
          <w:tab w:val="left" w:pos="1280"/>
        </w:tabs>
        <w:ind w:left="1280" w:hanging="310"/>
        <w:rPr>
          <w:rFonts w:ascii="Symbol" w:eastAsia="Symbol" w:hAnsi="Symbol" w:cs="Symbol"/>
          <w:sz w:val="24"/>
          <w:szCs w:val="24"/>
        </w:rPr>
      </w:pPr>
      <w:r>
        <w:rPr>
          <w:rFonts w:eastAsia="Times New Roman"/>
          <w:sz w:val="24"/>
          <w:szCs w:val="24"/>
        </w:rPr>
        <w:t xml:space="preserve">повышение мотивации </w:t>
      </w:r>
      <w:proofErr w:type="gramStart"/>
      <w:r w:rsidR="00FD55C0">
        <w:rPr>
          <w:rFonts w:eastAsia="Times New Roman"/>
          <w:sz w:val="24"/>
          <w:szCs w:val="24"/>
        </w:rPr>
        <w:t>об</w:t>
      </w:r>
      <w:r>
        <w:rPr>
          <w:rFonts w:eastAsia="Times New Roman"/>
          <w:sz w:val="24"/>
          <w:szCs w:val="24"/>
        </w:rPr>
        <w:t>уча</w:t>
      </w:r>
      <w:r w:rsidR="00FD55C0">
        <w:rPr>
          <w:rFonts w:eastAsia="Times New Roman"/>
          <w:sz w:val="24"/>
          <w:szCs w:val="24"/>
        </w:rPr>
        <w:t>ю</w:t>
      </w:r>
      <w:r>
        <w:rPr>
          <w:rFonts w:eastAsia="Times New Roman"/>
          <w:sz w:val="24"/>
          <w:szCs w:val="24"/>
        </w:rPr>
        <w:t>щихся</w:t>
      </w:r>
      <w:proofErr w:type="gramEnd"/>
      <w:r>
        <w:rPr>
          <w:rFonts w:eastAsia="Times New Roman"/>
          <w:sz w:val="24"/>
          <w:szCs w:val="24"/>
        </w:rPr>
        <w:t xml:space="preserve"> к учебной деятельности;</w:t>
      </w:r>
    </w:p>
    <w:p w:rsidR="005402F5" w:rsidRDefault="005402F5">
      <w:pPr>
        <w:spacing w:line="4" w:lineRule="exact"/>
        <w:rPr>
          <w:sz w:val="20"/>
          <w:szCs w:val="20"/>
        </w:rPr>
      </w:pPr>
    </w:p>
    <w:p w:rsidR="005402F5" w:rsidRDefault="009D29BB">
      <w:pPr>
        <w:spacing w:line="237" w:lineRule="auto"/>
        <w:ind w:left="260"/>
        <w:rPr>
          <w:sz w:val="20"/>
          <w:szCs w:val="20"/>
        </w:rPr>
      </w:pP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eastAsia="Times New Roman"/>
          <w:sz w:val="24"/>
          <w:szCs w:val="24"/>
        </w:rPr>
        <w:t xml:space="preserve"> усиление профильной направленности обучения для </w:t>
      </w:r>
      <w:proofErr w:type="gramStart"/>
      <w:r w:rsidR="00FD55C0">
        <w:rPr>
          <w:rFonts w:eastAsia="Times New Roman"/>
          <w:sz w:val="24"/>
          <w:szCs w:val="24"/>
        </w:rPr>
        <w:t>об</w:t>
      </w:r>
      <w:r>
        <w:rPr>
          <w:rFonts w:eastAsia="Times New Roman"/>
          <w:sz w:val="24"/>
          <w:szCs w:val="24"/>
        </w:rPr>
        <w:t>уча</w:t>
      </w:r>
      <w:r w:rsidR="00FD55C0">
        <w:rPr>
          <w:rFonts w:eastAsia="Times New Roman"/>
          <w:sz w:val="24"/>
          <w:szCs w:val="24"/>
        </w:rPr>
        <w:t>ю</w:t>
      </w:r>
      <w:r>
        <w:rPr>
          <w:rFonts w:eastAsia="Times New Roman"/>
          <w:sz w:val="24"/>
          <w:szCs w:val="24"/>
        </w:rPr>
        <w:t>щихся</w:t>
      </w:r>
      <w:proofErr w:type="gramEnd"/>
      <w:r w:rsidR="00FD55C0">
        <w:rPr>
          <w:rFonts w:eastAsia="Times New Roman"/>
          <w:sz w:val="24"/>
          <w:szCs w:val="24"/>
        </w:rPr>
        <w:t>;</w:t>
      </w:r>
    </w:p>
    <w:p w:rsidR="005402F5" w:rsidRDefault="005402F5">
      <w:pPr>
        <w:spacing w:line="33" w:lineRule="exact"/>
        <w:rPr>
          <w:sz w:val="20"/>
          <w:szCs w:val="20"/>
        </w:rPr>
      </w:pPr>
    </w:p>
    <w:p w:rsidR="005402F5" w:rsidRDefault="009D29BB">
      <w:pPr>
        <w:numPr>
          <w:ilvl w:val="0"/>
          <w:numId w:val="4"/>
        </w:numPr>
        <w:tabs>
          <w:tab w:val="left" w:pos="1242"/>
        </w:tabs>
        <w:spacing w:line="227" w:lineRule="auto"/>
        <w:ind w:left="260" w:firstLine="710"/>
        <w:rPr>
          <w:rFonts w:ascii="Symbol" w:eastAsia="Symbol" w:hAnsi="Symbol" w:cs="Symbol"/>
          <w:sz w:val="24"/>
          <w:szCs w:val="24"/>
        </w:rPr>
      </w:pPr>
      <w:r>
        <w:rPr>
          <w:rFonts w:eastAsia="Times New Roman"/>
          <w:sz w:val="24"/>
          <w:szCs w:val="24"/>
        </w:rPr>
        <w:t>обеспечение преемственности в деятельности педагогов различных уровней и ступеней системы образования;</w:t>
      </w:r>
    </w:p>
    <w:p w:rsidR="005402F5" w:rsidRDefault="005402F5">
      <w:pPr>
        <w:spacing w:line="2" w:lineRule="exact"/>
        <w:rPr>
          <w:rFonts w:ascii="Symbol" w:eastAsia="Symbol" w:hAnsi="Symbol" w:cs="Symbol"/>
          <w:sz w:val="24"/>
          <w:szCs w:val="24"/>
        </w:rPr>
      </w:pPr>
    </w:p>
    <w:p w:rsidR="005402F5" w:rsidRDefault="009D29BB">
      <w:pPr>
        <w:numPr>
          <w:ilvl w:val="0"/>
          <w:numId w:val="4"/>
        </w:numPr>
        <w:tabs>
          <w:tab w:val="left" w:pos="1200"/>
        </w:tabs>
        <w:ind w:left="1200" w:hanging="230"/>
        <w:rPr>
          <w:rFonts w:ascii="Symbol" w:eastAsia="Symbol" w:hAnsi="Symbol" w:cs="Symbol"/>
          <w:sz w:val="24"/>
          <w:szCs w:val="24"/>
        </w:rPr>
      </w:pPr>
      <w:r>
        <w:rPr>
          <w:rFonts w:eastAsia="Times New Roman"/>
          <w:sz w:val="24"/>
          <w:szCs w:val="24"/>
        </w:rPr>
        <w:t xml:space="preserve">формирование у </w:t>
      </w:r>
      <w:r w:rsidR="00FD55C0">
        <w:rPr>
          <w:rFonts w:eastAsia="Times New Roman"/>
          <w:sz w:val="24"/>
          <w:szCs w:val="24"/>
        </w:rPr>
        <w:t>об</w:t>
      </w:r>
      <w:r>
        <w:rPr>
          <w:rFonts w:eastAsia="Times New Roman"/>
          <w:sz w:val="24"/>
          <w:szCs w:val="24"/>
        </w:rPr>
        <w:t>уча</w:t>
      </w:r>
      <w:r w:rsidR="00FD55C0">
        <w:rPr>
          <w:rFonts w:eastAsia="Times New Roman"/>
          <w:sz w:val="24"/>
          <w:szCs w:val="24"/>
        </w:rPr>
        <w:t>ю</w:t>
      </w:r>
      <w:r>
        <w:rPr>
          <w:rFonts w:eastAsia="Times New Roman"/>
          <w:sz w:val="24"/>
          <w:szCs w:val="24"/>
        </w:rPr>
        <w:t>щихся и воспитанников навыков здорового образа жизни</w:t>
      </w:r>
    </w:p>
    <w:p w:rsidR="005402F5" w:rsidRDefault="005402F5">
      <w:pPr>
        <w:spacing w:line="250" w:lineRule="exact"/>
        <w:rPr>
          <w:sz w:val="20"/>
          <w:szCs w:val="20"/>
        </w:rPr>
      </w:pPr>
    </w:p>
    <w:p w:rsidR="005402F5" w:rsidRDefault="009D29BB">
      <w:pPr>
        <w:ind w:right="-319"/>
        <w:jc w:val="center"/>
        <w:rPr>
          <w:sz w:val="20"/>
          <w:szCs w:val="20"/>
        </w:rPr>
      </w:pPr>
      <w:r>
        <w:rPr>
          <w:rFonts w:eastAsia="Times New Roman"/>
          <w:b/>
          <w:bCs/>
          <w:sz w:val="23"/>
          <w:szCs w:val="23"/>
        </w:rPr>
        <w:t>РАЗДЕЛ 3</w:t>
      </w:r>
    </w:p>
    <w:p w:rsidR="005402F5" w:rsidRDefault="009D29BB">
      <w:pPr>
        <w:ind w:right="-259"/>
        <w:jc w:val="center"/>
        <w:rPr>
          <w:sz w:val="20"/>
          <w:szCs w:val="20"/>
        </w:rPr>
      </w:pPr>
      <w:r>
        <w:rPr>
          <w:rFonts w:eastAsia="Times New Roman"/>
          <w:b/>
          <w:bCs/>
          <w:sz w:val="23"/>
          <w:szCs w:val="23"/>
        </w:rPr>
        <w:t>ВИДЫ ДОПОЛНИТЕЛЬНЫХ ПЛАТНЫХ УСЛУГ,</w:t>
      </w:r>
    </w:p>
    <w:p w:rsidR="005402F5" w:rsidRDefault="009D29BB">
      <w:pPr>
        <w:ind w:right="-259"/>
        <w:jc w:val="center"/>
        <w:rPr>
          <w:sz w:val="20"/>
          <w:szCs w:val="20"/>
        </w:rPr>
      </w:pPr>
      <w:r>
        <w:rPr>
          <w:rFonts w:eastAsia="Times New Roman"/>
          <w:b/>
          <w:bCs/>
          <w:sz w:val="23"/>
          <w:szCs w:val="23"/>
        </w:rPr>
        <w:t>ОКАЗЫВАЕМЫХ ОБРАЗОВАТЕЛЬНЫМ УЧРЕЖДЕНИЕМ</w:t>
      </w:r>
    </w:p>
    <w:p w:rsidR="005402F5" w:rsidRDefault="005402F5">
      <w:pPr>
        <w:spacing w:line="271" w:lineRule="exact"/>
        <w:rPr>
          <w:sz w:val="20"/>
          <w:szCs w:val="20"/>
        </w:rPr>
      </w:pPr>
    </w:p>
    <w:p w:rsidR="005402F5" w:rsidRDefault="009D29BB">
      <w:pPr>
        <w:ind w:left="260"/>
        <w:rPr>
          <w:sz w:val="20"/>
          <w:szCs w:val="20"/>
        </w:rPr>
      </w:pPr>
      <w:r>
        <w:rPr>
          <w:rFonts w:eastAsia="Times New Roman"/>
          <w:sz w:val="23"/>
          <w:szCs w:val="23"/>
        </w:rPr>
        <w:t>3.1. Образовательное учреждение оказывает следующие виды дополнительных платных услуг:</w:t>
      </w:r>
    </w:p>
    <w:p w:rsidR="005402F5" w:rsidRDefault="005402F5">
      <w:pPr>
        <w:spacing w:line="253" w:lineRule="exact"/>
        <w:rPr>
          <w:sz w:val="20"/>
          <w:szCs w:val="20"/>
        </w:rPr>
      </w:pPr>
    </w:p>
    <w:p w:rsidR="005402F5" w:rsidRDefault="009D29BB">
      <w:pPr>
        <w:ind w:left="260"/>
        <w:rPr>
          <w:sz w:val="20"/>
          <w:szCs w:val="20"/>
        </w:rPr>
      </w:pPr>
      <w:r>
        <w:rPr>
          <w:rFonts w:eastAsia="Times New Roman"/>
          <w:sz w:val="23"/>
          <w:szCs w:val="23"/>
        </w:rPr>
        <w:t xml:space="preserve">3.1.1. </w:t>
      </w:r>
      <w:r>
        <w:rPr>
          <w:rFonts w:eastAsia="Times New Roman"/>
          <w:b/>
          <w:bCs/>
          <w:i/>
          <w:iCs/>
          <w:sz w:val="23"/>
          <w:szCs w:val="23"/>
        </w:rPr>
        <w:t>Дополнительные платные образовательные услуги</w:t>
      </w:r>
      <w:r>
        <w:rPr>
          <w:rFonts w:eastAsia="Times New Roman"/>
          <w:sz w:val="23"/>
          <w:szCs w:val="23"/>
        </w:rPr>
        <w:t>:</w:t>
      </w:r>
    </w:p>
    <w:p w:rsidR="005402F5" w:rsidRDefault="009D29BB">
      <w:pPr>
        <w:ind w:left="260"/>
        <w:rPr>
          <w:sz w:val="20"/>
          <w:szCs w:val="20"/>
        </w:rPr>
      </w:pPr>
      <w:r>
        <w:rPr>
          <w:rFonts w:eastAsia="Times New Roman"/>
          <w:sz w:val="23"/>
          <w:szCs w:val="23"/>
        </w:rPr>
        <w:t>а) обучение по дополнительным образовательным и учебным программам,</w:t>
      </w:r>
    </w:p>
    <w:p w:rsidR="005402F5" w:rsidRDefault="009D29BB">
      <w:pPr>
        <w:ind w:left="260"/>
        <w:rPr>
          <w:sz w:val="20"/>
          <w:szCs w:val="20"/>
        </w:rPr>
      </w:pPr>
      <w:r>
        <w:rPr>
          <w:rFonts w:eastAsia="Times New Roman"/>
          <w:sz w:val="23"/>
          <w:szCs w:val="23"/>
        </w:rPr>
        <w:t>б) изучение специальных дисциплин сверх часов и сверх программы по данной дисциплине,</w:t>
      </w:r>
    </w:p>
    <w:p w:rsidR="005402F5" w:rsidRDefault="009D29BB">
      <w:pPr>
        <w:spacing w:line="238" w:lineRule="auto"/>
        <w:ind w:left="260"/>
        <w:rPr>
          <w:sz w:val="20"/>
          <w:szCs w:val="20"/>
        </w:rPr>
      </w:pPr>
      <w:r>
        <w:rPr>
          <w:rFonts w:eastAsia="Times New Roman"/>
          <w:sz w:val="23"/>
          <w:szCs w:val="23"/>
        </w:rPr>
        <w:t>предусмотренной учебным планом;</w:t>
      </w:r>
    </w:p>
    <w:p w:rsidR="005402F5" w:rsidRDefault="005402F5">
      <w:pPr>
        <w:spacing w:line="3" w:lineRule="exact"/>
        <w:rPr>
          <w:sz w:val="20"/>
          <w:szCs w:val="20"/>
        </w:rPr>
      </w:pPr>
    </w:p>
    <w:p w:rsidR="005402F5" w:rsidRDefault="00FD55C0">
      <w:pPr>
        <w:ind w:left="260"/>
        <w:rPr>
          <w:sz w:val="20"/>
          <w:szCs w:val="20"/>
        </w:rPr>
      </w:pPr>
      <w:r>
        <w:rPr>
          <w:rFonts w:eastAsia="Times New Roman"/>
          <w:sz w:val="23"/>
          <w:szCs w:val="23"/>
        </w:rPr>
        <w:t>в</w:t>
      </w:r>
      <w:r w:rsidR="009D29BB">
        <w:rPr>
          <w:rFonts w:eastAsia="Times New Roman"/>
          <w:sz w:val="23"/>
          <w:szCs w:val="23"/>
        </w:rPr>
        <w:t>) различные курсы;</w:t>
      </w:r>
    </w:p>
    <w:p w:rsidR="005402F5" w:rsidRDefault="009D29BB" w:rsidP="00FD55C0">
      <w:pPr>
        <w:numPr>
          <w:ilvl w:val="0"/>
          <w:numId w:val="5"/>
        </w:numPr>
        <w:tabs>
          <w:tab w:val="left" w:pos="400"/>
        </w:tabs>
        <w:ind w:left="400" w:hanging="138"/>
        <w:rPr>
          <w:rFonts w:eastAsia="Times New Roman"/>
          <w:sz w:val="23"/>
          <w:szCs w:val="23"/>
        </w:rPr>
      </w:pPr>
      <w:proofErr w:type="gramStart"/>
      <w:r>
        <w:rPr>
          <w:rFonts w:eastAsia="Times New Roman"/>
          <w:sz w:val="23"/>
          <w:szCs w:val="23"/>
        </w:rPr>
        <w:t>по подготовке детей 6-ти лет в обучению в Гимназии;</w:t>
      </w:r>
      <w:proofErr w:type="gramEnd"/>
    </w:p>
    <w:p w:rsidR="005402F5" w:rsidRPr="00584CC1" w:rsidRDefault="009D29BB" w:rsidP="00584CC1">
      <w:pPr>
        <w:numPr>
          <w:ilvl w:val="0"/>
          <w:numId w:val="5"/>
        </w:numPr>
        <w:tabs>
          <w:tab w:val="left" w:pos="400"/>
        </w:tabs>
        <w:ind w:left="400" w:hanging="138"/>
        <w:rPr>
          <w:rFonts w:eastAsia="Times New Roman"/>
          <w:sz w:val="23"/>
          <w:szCs w:val="23"/>
        </w:rPr>
      </w:pPr>
      <w:r>
        <w:rPr>
          <w:rFonts w:eastAsia="Times New Roman"/>
          <w:sz w:val="23"/>
          <w:szCs w:val="23"/>
        </w:rPr>
        <w:t>по изучению иностранных языков сверх программы;</w:t>
      </w:r>
    </w:p>
    <w:p w:rsidR="005402F5" w:rsidRDefault="005402F5">
      <w:pPr>
        <w:spacing w:line="14" w:lineRule="exact"/>
        <w:rPr>
          <w:rFonts w:eastAsia="Times New Roman"/>
          <w:sz w:val="23"/>
          <w:szCs w:val="23"/>
        </w:rPr>
      </w:pPr>
    </w:p>
    <w:p w:rsidR="00FD55C0" w:rsidRDefault="009D29BB">
      <w:pPr>
        <w:numPr>
          <w:ilvl w:val="0"/>
          <w:numId w:val="6"/>
        </w:numPr>
        <w:tabs>
          <w:tab w:val="left" w:pos="394"/>
        </w:tabs>
        <w:spacing w:line="234" w:lineRule="auto"/>
        <w:ind w:left="260" w:right="2920" w:firstLine="2"/>
        <w:rPr>
          <w:rFonts w:eastAsia="Times New Roman"/>
          <w:sz w:val="23"/>
          <w:szCs w:val="23"/>
        </w:rPr>
      </w:pPr>
      <w:r>
        <w:rPr>
          <w:rFonts w:eastAsia="Times New Roman"/>
          <w:sz w:val="23"/>
          <w:szCs w:val="23"/>
        </w:rPr>
        <w:t xml:space="preserve">по компьютерной грамотности, информационным технологиям; </w:t>
      </w:r>
    </w:p>
    <w:p w:rsidR="005402F5" w:rsidRDefault="009D29BB" w:rsidP="00FD55C0">
      <w:pPr>
        <w:tabs>
          <w:tab w:val="left" w:pos="394"/>
        </w:tabs>
        <w:spacing w:line="234" w:lineRule="auto"/>
        <w:ind w:left="262" w:right="2920"/>
        <w:rPr>
          <w:rFonts w:eastAsia="Times New Roman"/>
          <w:sz w:val="23"/>
          <w:szCs w:val="23"/>
        </w:rPr>
      </w:pPr>
      <w:r>
        <w:rPr>
          <w:rFonts w:eastAsia="Times New Roman"/>
          <w:sz w:val="23"/>
          <w:szCs w:val="23"/>
        </w:rPr>
        <w:t>д) различные кружки:</w:t>
      </w:r>
    </w:p>
    <w:p w:rsidR="005402F5" w:rsidRDefault="009D29BB">
      <w:pPr>
        <w:numPr>
          <w:ilvl w:val="0"/>
          <w:numId w:val="6"/>
        </w:numPr>
        <w:tabs>
          <w:tab w:val="left" w:pos="400"/>
        </w:tabs>
        <w:ind w:left="400" w:hanging="138"/>
        <w:rPr>
          <w:rFonts w:eastAsia="Times New Roman"/>
          <w:sz w:val="23"/>
          <w:szCs w:val="23"/>
        </w:rPr>
      </w:pPr>
      <w:r>
        <w:rPr>
          <w:rFonts w:eastAsia="Times New Roman"/>
          <w:sz w:val="23"/>
          <w:szCs w:val="23"/>
        </w:rPr>
        <w:lastRenderedPageBreak/>
        <w:t>по обучению пению, игре на музыкальных инструментах;</w:t>
      </w:r>
    </w:p>
    <w:p w:rsidR="005402F5" w:rsidRDefault="005402F5">
      <w:pPr>
        <w:spacing w:line="1" w:lineRule="exact"/>
        <w:rPr>
          <w:rFonts w:eastAsia="Times New Roman"/>
          <w:sz w:val="23"/>
          <w:szCs w:val="23"/>
        </w:rPr>
      </w:pPr>
    </w:p>
    <w:p w:rsidR="005402F5" w:rsidRDefault="009D29BB">
      <w:pPr>
        <w:numPr>
          <w:ilvl w:val="0"/>
          <w:numId w:val="6"/>
        </w:numPr>
        <w:tabs>
          <w:tab w:val="left" w:pos="400"/>
        </w:tabs>
        <w:ind w:left="400" w:hanging="138"/>
        <w:rPr>
          <w:rFonts w:eastAsia="Times New Roman"/>
          <w:sz w:val="23"/>
          <w:szCs w:val="23"/>
        </w:rPr>
      </w:pPr>
      <w:r>
        <w:rPr>
          <w:rFonts w:eastAsia="Times New Roman"/>
          <w:sz w:val="23"/>
          <w:szCs w:val="23"/>
        </w:rPr>
        <w:t>по рукоделию;</w:t>
      </w:r>
    </w:p>
    <w:p w:rsidR="005402F5" w:rsidRDefault="009D29BB">
      <w:pPr>
        <w:numPr>
          <w:ilvl w:val="0"/>
          <w:numId w:val="6"/>
        </w:numPr>
        <w:tabs>
          <w:tab w:val="left" w:pos="400"/>
        </w:tabs>
        <w:ind w:left="400" w:hanging="138"/>
        <w:rPr>
          <w:rFonts w:eastAsia="Times New Roman"/>
          <w:sz w:val="23"/>
          <w:szCs w:val="23"/>
        </w:rPr>
      </w:pPr>
      <w:r>
        <w:rPr>
          <w:rFonts w:eastAsia="Times New Roman"/>
          <w:sz w:val="23"/>
          <w:szCs w:val="23"/>
        </w:rPr>
        <w:t>по хореографии, танцам</w:t>
      </w:r>
    </w:p>
    <w:p w:rsidR="005402F5" w:rsidRDefault="005402F5">
      <w:pPr>
        <w:spacing w:line="12" w:lineRule="exact"/>
        <w:rPr>
          <w:sz w:val="20"/>
          <w:szCs w:val="20"/>
        </w:rPr>
      </w:pPr>
    </w:p>
    <w:p w:rsidR="005402F5" w:rsidRDefault="009D29BB">
      <w:pPr>
        <w:spacing w:line="233" w:lineRule="auto"/>
        <w:ind w:left="260"/>
        <w:jc w:val="both"/>
        <w:rPr>
          <w:sz w:val="20"/>
          <w:szCs w:val="20"/>
        </w:rPr>
      </w:pPr>
      <w:proofErr w:type="gramStart"/>
      <w:r>
        <w:rPr>
          <w:rFonts w:eastAsia="Times New Roman"/>
          <w:sz w:val="23"/>
          <w:szCs w:val="23"/>
        </w:rPr>
        <w:t>ж) различные секции, группы по укреплению здоровья (</w:t>
      </w:r>
      <w:r w:rsidR="00C51EB1">
        <w:rPr>
          <w:rFonts w:eastAsia="Times New Roman"/>
          <w:sz w:val="23"/>
          <w:szCs w:val="23"/>
        </w:rPr>
        <w:t xml:space="preserve">логопедия, </w:t>
      </w:r>
      <w:r>
        <w:rPr>
          <w:rFonts w:eastAsia="Times New Roman"/>
          <w:sz w:val="23"/>
          <w:szCs w:val="23"/>
        </w:rPr>
        <w:t>аэробика, гимнастика, каратэ, плавание, общефизическая подготовка)</w:t>
      </w:r>
      <w:proofErr w:type="gramEnd"/>
    </w:p>
    <w:p w:rsidR="005402F5" w:rsidRDefault="005402F5">
      <w:pPr>
        <w:spacing w:line="2" w:lineRule="exact"/>
        <w:rPr>
          <w:sz w:val="20"/>
          <w:szCs w:val="20"/>
        </w:rPr>
      </w:pPr>
    </w:p>
    <w:p w:rsidR="005402F5" w:rsidRDefault="005402F5">
      <w:pPr>
        <w:spacing w:line="255" w:lineRule="exact"/>
        <w:rPr>
          <w:sz w:val="20"/>
          <w:szCs w:val="20"/>
        </w:rPr>
      </w:pPr>
    </w:p>
    <w:p w:rsidR="005402F5" w:rsidRDefault="009D29BB">
      <w:pPr>
        <w:spacing w:line="235" w:lineRule="auto"/>
        <w:ind w:left="260"/>
        <w:jc w:val="both"/>
        <w:rPr>
          <w:sz w:val="20"/>
          <w:szCs w:val="20"/>
        </w:rPr>
      </w:pPr>
      <w:r>
        <w:rPr>
          <w:rFonts w:eastAsia="Times New Roman"/>
          <w:sz w:val="23"/>
          <w:szCs w:val="23"/>
        </w:rPr>
        <w:t>3.2. Перечень дополнительных платных образовательных услуг формируется на основе изучения спроса обучающихся и родителей (законных представителей) обучающихся на дополнительное образование и услуги, сопутствующие образовательному процессу.</w:t>
      </w:r>
    </w:p>
    <w:p w:rsidR="005402F5" w:rsidRDefault="005402F5">
      <w:pPr>
        <w:spacing w:line="16" w:lineRule="exact"/>
        <w:rPr>
          <w:sz w:val="20"/>
          <w:szCs w:val="20"/>
        </w:rPr>
      </w:pPr>
    </w:p>
    <w:p w:rsidR="005402F5" w:rsidRDefault="009D29BB">
      <w:pPr>
        <w:spacing w:line="233" w:lineRule="auto"/>
        <w:ind w:left="260"/>
        <w:jc w:val="both"/>
        <w:rPr>
          <w:sz w:val="20"/>
          <w:szCs w:val="20"/>
        </w:rPr>
      </w:pPr>
      <w:r>
        <w:rPr>
          <w:rFonts w:eastAsia="Times New Roman"/>
          <w:sz w:val="23"/>
          <w:szCs w:val="23"/>
        </w:rPr>
        <w:t>Изучение спроса осуществляется Образовательным учреждением путем опросов, собеседований, приема обращений и предложений от граждан.</w:t>
      </w:r>
    </w:p>
    <w:p w:rsidR="005402F5" w:rsidRDefault="005402F5">
      <w:pPr>
        <w:spacing w:line="244" w:lineRule="exact"/>
        <w:rPr>
          <w:sz w:val="20"/>
          <w:szCs w:val="20"/>
        </w:rPr>
      </w:pPr>
    </w:p>
    <w:p w:rsidR="005402F5" w:rsidRDefault="009D29BB">
      <w:pPr>
        <w:ind w:left="260"/>
        <w:rPr>
          <w:sz w:val="20"/>
          <w:szCs w:val="20"/>
        </w:rPr>
      </w:pPr>
      <w:r>
        <w:rPr>
          <w:rFonts w:eastAsia="Times New Roman"/>
          <w:sz w:val="23"/>
          <w:szCs w:val="23"/>
        </w:rPr>
        <w:t>3.3. К дополнительным платным услугам не относятся:</w:t>
      </w:r>
    </w:p>
    <w:p w:rsidR="005402F5" w:rsidRDefault="009D29BB">
      <w:pPr>
        <w:ind w:left="260"/>
        <w:rPr>
          <w:sz w:val="20"/>
          <w:szCs w:val="20"/>
        </w:rPr>
      </w:pPr>
      <w:r>
        <w:rPr>
          <w:rFonts w:eastAsia="Times New Roman"/>
          <w:sz w:val="23"/>
          <w:szCs w:val="23"/>
        </w:rPr>
        <w:t>снижение  установленной  наполняемости  классов  (групп),  деление  их  на  подгруппы  при</w:t>
      </w:r>
    </w:p>
    <w:p w:rsidR="005402F5" w:rsidRDefault="009D29BB">
      <w:pPr>
        <w:ind w:left="260"/>
        <w:rPr>
          <w:sz w:val="20"/>
          <w:szCs w:val="20"/>
        </w:rPr>
      </w:pPr>
      <w:r>
        <w:rPr>
          <w:rFonts w:eastAsia="Times New Roman"/>
          <w:sz w:val="23"/>
          <w:szCs w:val="23"/>
        </w:rPr>
        <w:t>реализации общеобразовательных программ основного образования;</w:t>
      </w:r>
    </w:p>
    <w:p w:rsidR="005402F5" w:rsidRDefault="009D29BB">
      <w:pPr>
        <w:spacing w:line="238" w:lineRule="auto"/>
        <w:ind w:left="260"/>
        <w:rPr>
          <w:sz w:val="20"/>
          <w:szCs w:val="20"/>
        </w:rPr>
      </w:pPr>
      <w:r>
        <w:rPr>
          <w:rFonts w:eastAsia="Times New Roman"/>
          <w:sz w:val="23"/>
          <w:szCs w:val="23"/>
        </w:rPr>
        <w:t>факультативные, индивидуальные и групповые занятия, курсы по выбору за счет учебных</w:t>
      </w:r>
    </w:p>
    <w:p w:rsidR="005402F5" w:rsidRDefault="009D29BB">
      <w:pPr>
        <w:ind w:left="260"/>
        <w:rPr>
          <w:sz w:val="20"/>
          <w:szCs w:val="20"/>
        </w:rPr>
      </w:pPr>
      <w:r>
        <w:rPr>
          <w:rFonts w:eastAsia="Times New Roman"/>
          <w:sz w:val="23"/>
          <w:szCs w:val="23"/>
        </w:rPr>
        <w:t>часов, предусмотренных Учебным планом.</w:t>
      </w:r>
    </w:p>
    <w:p w:rsidR="005402F5" w:rsidRDefault="005402F5">
      <w:pPr>
        <w:spacing w:line="268" w:lineRule="exact"/>
        <w:rPr>
          <w:sz w:val="20"/>
          <w:szCs w:val="20"/>
        </w:rPr>
      </w:pPr>
    </w:p>
    <w:p w:rsidR="005402F5" w:rsidRDefault="009D29BB">
      <w:pPr>
        <w:ind w:left="4640"/>
        <w:rPr>
          <w:sz w:val="20"/>
          <w:szCs w:val="20"/>
        </w:rPr>
      </w:pPr>
      <w:r>
        <w:rPr>
          <w:rFonts w:eastAsia="Times New Roman"/>
          <w:b/>
          <w:bCs/>
          <w:sz w:val="24"/>
          <w:szCs w:val="24"/>
        </w:rPr>
        <w:t>РАЗДЕЛ 4</w:t>
      </w:r>
    </w:p>
    <w:p w:rsidR="005402F5" w:rsidRDefault="009D29BB">
      <w:pPr>
        <w:ind w:left="1160"/>
        <w:rPr>
          <w:sz w:val="20"/>
          <w:szCs w:val="20"/>
        </w:rPr>
      </w:pPr>
      <w:r>
        <w:rPr>
          <w:rFonts w:eastAsia="Times New Roman"/>
          <w:b/>
          <w:bCs/>
          <w:sz w:val="24"/>
          <w:szCs w:val="24"/>
        </w:rPr>
        <w:t>ПРАВИЛА ОКАЗАНИЯ ПЛАТНЫХ ОБРАЗОВАТЕЛЬНЫХ УСЛУГ</w:t>
      </w:r>
    </w:p>
    <w:p w:rsidR="005402F5" w:rsidRDefault="005402F5">
      <w:pPr>
        <w:spacing w:line="238" w:lineRule="exact"/>
        <w:rPr>
          <w:sz w:val="20"/>
          <w:szCs w:val="20"/>
        </w:rPr>
      </w:pPr>
    </w:p>
    <w:p w:rsidR="005402F5" w:rsidRDefault="009D29BB">
      <w:pPr>
        <w:spacing w:line="234" w:lineRule="auto"/>
        <w:ind w:left="260" w:firstLine="540"/>
        <w:jc w:val="both"/>
        <w:rPr>
          <w:sz w:val="20"/>
          <w:szCs w:val="20"/>
        </w:rPr>
      </w:pPr>
      <w:r>
        <w:rPr>
          <w:rFonts w:eastAsia="Times New Roman"/>
          <w:sz w:val="24"/>
          <w:szCs w:val="24"/>
        </w:rPr>
        <w:t>4.1. Настоящие Правила определяют порядок оказания платных образовательных услуг.</w:t>
      </w:r>
    </w:p>
    <w:p w:rsidR="005402F5" w:rsidRDefault="005402F5">
      <w:pPr>
        <w:spacing w:line="242" w:lineRule="exact"/>
        <w:rPr>
          <w:sz w:val="20"/>
          <w:szCs w:val="20"/>
        </w:rPr>
      </w:pPr>
    </w:p>
    <w:p w:rsidR="005402F5" w:rsidRDefault="009D29BB">
      <w:pPr>
        <w:ind w:left="800"/>
        <w:rPr>
          <w:sz w:val="20"/>
          <w:szCs w:val="20"/>
        </w:rPr>
      </w:pPr>
      <w:r>
        <w:rPr>
          <w:rFonts w:eastAsia="Times New Roman"/>
          <w:sz w:val="24"/>
          <w:szCs w:val="24"/>
        </w:rPr>
        <w:t>4.2. Понятия, используемые в настоящих Правилах:</w:t>
      </w:r>
    </w:p>
    <w:p w:rsidR="005402F5" w:rsidRDefault="005402F5">
      <w:pPr>
        <w:spacing w:line="12"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5402F5" w:rsidRDefault="005402F5">
      <w:pPr>
        <w:spacing w:line="14" w:lineRule="exact"/>
        <w:rPr>
          <w:sz w:val="20"/>
          <w:szCs w:val="20"/>
        </w:rPr>
      </w:pPr>
    </w:p>
    <w:p w:rsidR="005402F5" w:rsidRDefault="009D29BB">
      <w:pPr>
        <w:spacing w:line="234" w:lineRule="auto"/>
        <w:ind w:left="800" w:right="700"/>
        <w:rPr>
          <w:sz w:val="20"/>
          <w:szCs w:val="20"/>
        </w:rPr>
      </w:pPr>
      <w:r>
        <w:rPr>
          <w:rFonts w:eastAsia="Times New Roman"/>
          <w:sz w:val="24"/>
          <w:szCs w:val="24"/>
        </w:rPr>
        <w:t>"и</w:t>
      </w:r>
      <w:r w:rsidR="00FD55C0">
        <w:rPr>
          <w:rFonts w:eastAsia="Times New Roman"/>
          <w:sz w:val="24"/>
          <w:szCs w:val="24"/>
        </w:rPr>
        <w:t>сполнитель" – МБОУ «</w:t>
      </w:r>
      <w:proofErr w:type="spellStart"/>
      <w:r w:rsidR="00FD55C0">
        <w:rPr>
          <w:rFonts w:eastAsia="Times New Roman"/>
          <w:sz w:val="24"/>
          <w:szCs w:val="24"/>
        </w:rPr>
        <w:t>Карадуванская</w:t>
      </w:r>
      <w:proofErr w:type="spellEnd"/>
      <w:r w:rsidR="00FD55C0">
        <w:rPr>
          <w:rFonts w:eastAsia="Times New Roman"/>
          <w:sz w:val="24"/>
          <w:szCs w:val="24"/>
        </w:rPr>
        <w:t xml:space="preserve"> гимназия имени Баки </w:t>
      </w:r>
      <w:proofErr w:type="spellStart"/>
      <w:r w:rsidR="00FD55C0">
        <w:rPr>
          <w:rFonts w:eastAsia="Times New Roman"/>
          <w:sz w:val="24"/>
          <w:szCs w:val="24"/>
        </w:rPr>
        <w:t>Зиятдинова</w:t>
      </w:r>
      <w:proofErr w:type="spellEnd"/>
      <w:r>
        <w:rPr>
          <w:rFonts w:eastAsia="Times New Roman"/>
          <w:sz w:val="24"/>
          <w:szCs w:val="24"/>
        </w:rPr>
        <w:t>»; "обучающийся" - физическое лицо, осваивающее образовательную программу;</w:t>
      </w:r>
    </w:p>
    <w:p w:rsidR="005402F5" w:rsidRDefault="005402F5">
      <w:pPr>
        <w:spacing w:line="14"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5402F5" w:rsidRDefault="005402F5">
      <w:pPr>
        <w:spacing w:line="254" w:lineRule="exact"/>
        <w:rPr>
          <w:sz w:val="20"/>
          <w:szCs w:val="20"/>
        </w:rPr>
      </w:pPr>
    </w:p>
    <w:p w:rsidR="005402F5" w:rsidRDefault="009D29BB">
      <w:pPr>
        <w:spacing w:line="237" w:lineRule="auto"/>
        <w:ind w:left="260" w:firstLine="540"/>
        <w:jc w:val="both"/>
        <w:rPr>
          <w:sz w:val="20"/>
          <w:szCs w:val="20"/>
        </w:rPr>
      </w:pPr>
      <w:r>
        <w:rPr>
          <w:rFonts w:eastAsia="Times New Roman"/>
          <w:sz w:val="24"/>
          <w:szCs w:val="24"/>
        </w:rPr>
        <w:t>4.3.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5402F5" w:rsidRDefault="005402F5">
      <w:pPr>
        <w:spacing w:line="257"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4.4.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5402F5" w:rsidRDefault="005402F5">
      <w:pPr>
        <w:spacing w:line="11" w:lineRule="exact"/>
        <w:rPr>
          <w:sz w:val="20"/>
          <w:szCs w:val="20"/>
        </w:rPr>
      </w:pPr>
    </w:p>
    <w:p w:rsidR="005402F5" w:rsidRDefault="009D29BB">
      <w:pPr>
        <w:spacing w:line="236" w:lineRule="auto"/>
        <w:ind w:left="260" w:right="20" w:firstLine="540"/>
        <w:jc w:val="both"/>
        <w:rPr>
          <w:sz w:val="20"/>
          <w:szCs w:val="20"/>
        </w:rPr>
      </w:pPr>
      <w:r>
        <w:rPr>
          <w:rFonts w:eastAsia="Times New Roman"/>
          <w:sz w:val="24"/>
          <w:szCs w:val="24"/>
        </w:rPr>
        <w:t xml:space="preserve">4.5.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 </w:t>
      </w:r>
      <w:r>
        <w:rPr>
          <w:rFonts w:eastAsia="Times New Roman"/>
          <w:i/>
          <w:iCs/>
          <w:sz w:val="24"/>
          <w:szCs w:val="24"/>
        </w:rPr>
        <w:t>(приложение №3).</w:t>
      </w:r>
    </w:p>
    <w:p w:rsidR="005402F5" w:rsidRDefault="005402F5">
      <w:pPr>
        <w:spacing w:line="242" w:lineRule="exact"/>
        <w:rPr>
          <w:sz w:val="20"/>
          <w:szCs w:val="20"/>
        </w:rPr>
      </w:pPr>
    </w:p>
    <w:p w:rsidR="005402F5" w:rsidRDefault="009D29BB">
      <w:pPr>
        <w:tabs>
          <w:tab w:val="left" w:pos="5740"/>
          <w:tab w:val="left" w:pos="8640"/>
        </w:tabs>
        <w:ind w:left="800"/>
        <w:rPr>
          <w:sz w:val="20"/>
          <w:szCs w:val="20"/>
        </w:rPr>
      </w:pPr>
      <w:r>
        <w:rPr>
          <w:rFonts w:eastAsia="Times New Roman"/>
          <w:sz w:val="24"/>
          <w:szCs w:val="24"/>
        </w:rPr>
        <w:t>4.6.  Исполнитель  вправе  снизить  стоимость</w:t>
      </w:r>
      <w:r>
        <w:rPr>
          <w:sz w:val="20"/>
          <w:szCs w:val="20"/>
        </w:rPr>
        <w:tab/>
      </w:r>
      <w:r>
        <w:rPr>
          <w:rFonts w:eastAsia="Times New Roman"/>
          <w:sz w:val="24"/>
          <w:szCs w:val="24"/>
        </w:rPr>
        <w:t>платных  образовательных</w:t>
      </w:r>
      <w:r>
        <w:rPr>
          <w:rFonts w:eastAsia="Times New Roman"/>
          <w:sz w:val="24"/>
          <w:szCs w:val="24"/>
        </w:rPr>
        <w:tab/>
        <w:t>услуг  по</w:t>
      </w:r>
    </w:p>
    <w:p w:rsidR="005402F5" w:rsidRDefault="009D29BB">
      <w:pPr>
        <w:spacing w:line="238" w:lineRule="auto"/>
        <w:ind w:left="260"/>
        <w:jc w:val="both"/>
        <w:rPr>
          <w:sz w:val="20"/>
          <w:szCs w:val="20"/>
        </w:rPr>
      </w:pPr>
      <w:r>
        <w:rPr>
          <w:rFonts w:eastAsia="Times New Roman"/>
          <w:sz w:val="24"/>
          <w:szCs w:val="24"/>
        </w:rPr>
        <w:t>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5402F5" w:rsidRDefault="005402F5">
      <w:pPr>
        <w:spacing w:line="254" w:lineRule="exact"/>
        <w:rPr>
          <w:sz w:val="20"/>
          <w:szCs w:val="20"/>
        </w:rPr>
      </w:pPr>
    </w:p>
    <w:p w:rsidR="005402F5" w:rsidRDefault="009D29BB">
      <w:pPr>
        <w:spacing w:line="237" w:lineRule="auto"/>
        <w:ind w:left="260" w:firstLine="540"/>
        <w:jc w:val="both"/>
        <w:rPr>
          <w:sz w:val="20"/>
          <w:szCs w:val="20"/>
        </w:rPr>
      </w:pPr>
      <w:r>
        <w:rPr>
          <w:rFonts w:eastAsia="Times New Roman"/>
          <w:sz w:val="24"/>
          <w:szCs w:val="24"/>
        </w:rPr>
        <w:lastRenderedPageBreak/>
        <w:t>4.7.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5402F5" w:rsidRDefault="005402F5">
      <w:pPr>
        <w:spacing w:line="290"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4.8.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5402F5" w:rsidRDefault="005402F5">
      <w:pPr>
        <w:spacing w:line="254" w:lineRule="exact"/>
        <w:rPr>
          <w:sz w:val="20"/>
          <w:szCs w:val="20"/>
        </w:rPr>
      </w:pPr>
    </w:p>
    <w:p w:rsidR="005402F5" w:rsidRDefault="009D29BB">
      <w:pPr>
        <w:spacing w:line="237" w:lineRule="auto"/>
        <w:ind w:left="260" w:firstLine="540"/>
        <w:jc w:val="both"/>
        <w:rPr>
          <w:sz w:val="20"/>
          <w:szCs w:val="20"/>
        </w:rPr>
      </w:pPr>
      <w:r>
        <w:rPr>
          <w:rFonts w:eastAsia="Times New Roman"/>
          <w:sz w:val="24"/>
          <w:szCs w:val="24"/>
        </w:rPr>
        <w:t>4.9.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5402F5" w:rsidRDefault="005402F5">
      <w:pPr>
        <w:spacing w:line="254" w:lineRule="exact"/>
        <w:rPr>
          <w:sz w:val="20"/>
          <w:szCs w:val="20"/>
        </w:rPr>
      </w:pPr>
    </w:p>
    <w:p w:rsidR="005402F5" w:rsidRDefault="009D29BB">
      <w:pPr>
        <w:spacing w:line="234" w:lineRule="auto"/>
        <w:ind w:left="260" w:right="20" w:firstLine="540"/>
        <w:jc w:val="both"/>
        <w:rPr>
          <w:sz w:val="20"/>
          <w:szCs w:val="20"/>
        </w:rPr>
      </w:pPr>
      <w:r>
        <w:rPr>
          <w:rFonts w:eastAsia="Times New Roman"/>
          <w:sz w:val="24"/>
          <w:szCs w:val="24"/>
        </w:rPr>
        <w:t>4.10. Договор заключается в простой письменной форме и содержит следующие сведения:</w:t>
      </w:r>
    </w:p>
    <w:p w:rsidR="005402F5" w:rsidRDefault="005402F5">
      <w:pPr>
        <w:spacing w:line="14"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
    <w:p w:rsidR="005402F5" w:rsidRDefault="005402F5">
      <w:pPr>
        <w:spacing w:line="2" w:lineRule="exact"/>
        <w:rPr>
          <w:sz w:val="20"/>
          <w:szCs w:val="20"/>
        </w:rPr>
      </w:pPr>
    </w:p>
    <w:p w:rsidR="005402F5" w:rsidRDefault="009D29BB">
      <w:pPr>
        <w:ind w:left="800"/>
        <w:rPr>
          <w:sz w:val="20"/>
          <w:szCs w:val="20"/>
        </w:rPr>
      </w:pPr>
      <w:r>
        <w:rPr>
          <w:rFonts w:eastAsia="Times New Roman"/>
          <w:sz w:val="24"/>
          <w:szCs w:val="24"/>
        </w:rPr>
        <w:t>б) место нахождения или место жительства исполнителя;</w:t>
      </w:r>
    </w:p>
    <w:p w:rsidR="005402F5" w:rsidRDefault="005402F5">
      <w:pPr>
        <w:spacing w:line="12" w:lineRule="exact"/>
        <w:rPr>
          <w:sz w:val="20"/>
          <w:szCs w:val="20"/>
        </w:rPr>
      </w:pPr>
    </w:p>
    <w:p w:rsidR="005402F5" w:rsidRDefault="009D29BB">
      <w:pPr>
        <w:spacing w:line="234" w:lineRule="auto"/>
        <w:ind w:left="260" w:right="20" w:firstLine="540"/>
        <w:jc w:val="both"/>
        <w:rPr>
          <w:sz w:val="20"/>
          <w:szCs w:val="20"/>
        </w:rPr>
      </w:pPr>
      <w:r>
        <w:rPr>
          <w:rFonts w:eastAsia="Times New Roman"/>
          <w:sz w:val="24"/>
          <w:szCs w:val="24"/>
        </w:rPr>
        <w:t>в) наименование или фамилия, имя, отчество (при наличии) заказчика, телефон заказчика;</w:t>
      </w:r>
    </w:p>
    <w:p w:rsidR="005402F5" w:rsidRDefault="005402F5">
      <w:pPr>
        <w:spacing w:line="2" w:lineRule="exact"/>
        <w:rPr>
          <w:sz w:val="20"/>
          <w:szCs w:val="20"/>
        </w:rPr>
      </w:pPr>
    </w:p>
    <w:p w:rsidR="005402F5" w:rsidRDefault="009D29BB">
      <w:pPr>
        <w:ind w:left="800"/>
        <w:rPr>
          <w:sz w:val="20"/>
          <w:szCs w:val="20"/>
        </w:rPr>
      </w:pPr>
      <w:r>
        <w:rPr>
          <w:rFonts w:eastAsia="Times New Roman"/>
          <w:sz w:val="24"/>
          <w:szCs w:val="24"/>
        </w:rPr>
        <w:t>г) место нахождения или место жительства заказчика;</w:t>
      </w:r>
    </w:p>
    <w:p w:rsidR="005402F5" w:rsidRDefault="005402F5">
      <w:pPr>
        <w:spacing w:line="12"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
    <w:p w:rsidR="005402F5" w:rsidRDefault="005402F5">
      <w:pPr>
        <w:spacing w:line="14"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е) фамилия, имя, отчество (при наличии) обучающегося, его место жительства, телефон (указывается в случае оказания платных образовательных услуг в пользу обучающегося, не являющегося заказчиком по договору);</w:t>
      </w:r>
    </w:p>
    <w:p w:rsidR="005402F5" w:rsidRDefault="005402F5">
      <w:pPr>
        <w:spacing w:line="2" w:lineRule="exact"/>
        <w:rPr>
          <w:sz w:val="20"/>
          <w:szCs w:val="20"/>
        </w:rPr>
      </w:pPr>
    </w:p>
    <w:p w:rsidR="005402F5" w:rsidRDefault="009D29BB">
      <w:pPr>
        <w:ind w:left="800"/>
        <w:rPr>
          <w:sz w:val="20"/>
          <w:szCs w:val="20"/>
        </w:rPr>
      </w:pPr>
      <w:r>
        <w:rPr>
          <w:rFonts w:eastAsia="Times New Roman"/>
          <w:sz w:val="24"/>
          <w:szCs w:val="24"/>
        </w:rPr>
        <w:t>ж) права, обязанности и ответственность исполнителя, заказчика и обучающегося;</w:t>
      </w:r>
    </w:p>
    <w:p w:rsidR="005402F5" w:rsidRDefault="005402F5">
      <w:pPr>
        <w:spacing w:line="1" w:lineRule="exact"/>
        <w:rPr>
          <w:sz w:val="20"/>
          <w:szCs w:val="20"/>
        </w:rPr>
      </w:pPr>
    </w:p>
    <w:p w:rsidR="005402F5" w:rsidRDefault="009D29BB">
      <w:pPr>
        <w:ind w:left="800"/>
        <w:rPr>
          <w:sz w:val="20"/>
          <w:szCs w:val="20"/>
        </w:rPr>
      </w:pPr>
      <w:r>
        <w:rPr>
          <w:rFonts w:eastAsia="Times New Roman"/>
          <w:sz w:val="24"/>
          <w:szCs w:val="24"/>
        </w:rPr>
        <w:t>з) полная стоимость образовательных услуг, порядок их оплаты;</w:t>
      </w:r>
    </w:p>
    <w:p w:rsidR="005402F5" w:rsidRDefault="009D29BB">
      <w:pPr>
        <w:tabs>
          <w:tab w:val="left" w:pos="1240"/>
          <w:tab w:val="left" w:pos="2400"/>
          <w:tab w:val="left" w:pos="2780"/>
          <w:tab w:val="left" w:pos="3980"/>
          <w:tab w:val="left" w:pos="4460"/>
          <w:tab w:val="left" w:pos="6260"/>
          <w:tab w:val="left" w:pos="8240"/>
        </w:tabs>
        <w:ind w:left="800"/>
        <w:rPr>
          <w:sz w:val="20"/>
          <w:szCs w:val="20"/>
        </w:rPr>
      </w:pPr>
      <w:r>
        <w:rPr>
          <w:rFonts w:eastAsia="Times New Roman"/>
          <w:sz w:val="24"/>
          <w:szCs w:val="24"/>
        </w:rPr>
        <w:t>и)</w:t>
      </w:r>
      <w:r>
        <w:rPr>
          <w:rFonts w:eastAsia="Times New Roman"/>
          <w:sz w:val="24"/>
          <w:szCs w:val="24"/>
        </w:rPr>
        <w:tab/>
        <w:t>сведения</w:t>
      </w:r>
      <w:r>
        <w:rPr>
          <w:rFonts w:eastAsia="Times New Roman"/>
          <w:sz w:val="24"/>
          <w:szCs w:val="24"/>
        </w:rPr>
        <w:tab/>
        <w:t>о</w:t>
      </w:r>
      <w:r>
        <w:rPr>
          <w:rFonts w:eastAsia="Times New Roman"/>
          <w:sz w:val="24"/>
          <w:szCs w:val="24"/>
        </w:rPr>
        <w:tab/>
        <w:t>лицензии</w:t>
      </w:r>
      <w:r>
        <w:rPr>
          <w:rFonts w:eastAsia="Times New Roman"/>
          <w:sz w:val="24"/>
          <w:szCs w:val="24"/>
        </w:rPr>
        <w:tab/>
        <w:t>на</w:t>
      </w:r>
      <w:r>
        <w:rPr>
          <w:rFonts w:eastAsia="Times New Roman"/>
          <w:sz w:val="24"/>
          <w:szCs w:val="24"/>
        </w:rPr>
        <w:tab/>
        <w:t>осуществление</w:t>
      </w:r>
      <w:r>
        <w:rPr>
          <w:rFonts w:eastAsia="Times New Roman"/>
          <w:sz w:val="24"/>
          <w:szCs w:val="24"/>
        </w:rPr>
        <w:tab/>
        <w:t>образовательной</w:t>
      </w:r>
      <w:r>
        <w:rPr>
          <w:sz w:val="20"/>
          <w:szCs w:val="20"/>
        </w:rPr>
        <w:tab/>
      </w:r>
      <w:r>
        <w:rPr>
          <w:rFonts w:eastAsia="Times New Roman"/>
          <w:sz w:val="23"/>
          <w:szCs w:val="23"/>
        </w:rPr>
        <w:t>деятельности</w:t>
      </w:r>
    </w:p>
    <w:p w:rsidR="005402F5" w:rsidRDefault="009D29BB">
      <w:pPr>
        <w:ind w:left="260"/>
        <w:rPr>
          <w:sz w:val="20"/>
          <w:szCs w:val="20"/>
        </w:rPr>
      </w:pPr>
      <w:r>
        <w:rPr>
          <w:rFonts w:eastAsia="Times New Roman"/>
          <w:sz w:val="24"/>
          <w:szCs w:val="24"/>
        </w:rPr>
        <w:t>(наименование лицензирующего органа, номер и дата регистрации лицензии);</w:t>
      </w:r>
    </w:p>
    <w:p w:rsidR="005402F5" w:rsidRDefault="009D29BB">
      <w:pPr>
        <w:tabs>
          <w:tab w:val="left" w:pos="1180"/>
          <w:tab w:val="left" w:pos="1800"/>
          <w:tab w:val="left" w:pos="2800"/>
          <w:tab w:val="left" w:pos="3140"/>
          <w:tab w:val="left" w:pos="3880"/>
          <w:tab w:val="left" w:pos="5700"/>
          <w:tab w:val="left" w:pos="7600"/>
          <w:tab w:val="left" w:pos="8960"/>
        </w:tabs>
        <w:ind w:left="800"/>
        <w:rPr>
          <w:sz w:val="20"/>
          <w:szCs w:val="20"/>
        </w:rPr>
      </w:pPr>
      <w:r>
        <w:rPr>
          <w:rFonts w:eastAsia="Times New Roman"/>
          <w:sz w:val="24"/>
          <w:szCs w:val="24"/>
        </w:rPr>
        <w:t>к)</w:t>
      </w:r>
      <w:r>
        <w:rPr>
          <w:rFonts w:eastAsia="Times New Roman"/>
          <w:sz w:val="24"/>
          <w:szCs w:val="24"/>
        </w:rPr>
        <w:tab/>
        <w:t>вид,</w:t>
      </w:r>
      <w:r>
        <w:rPr>
          <w:rFonts w:eastAsia="Times New Roman"/>
          <w:sz w:val="24"/>
          <w:szCs w:val="24"/>
        </w:rPr>
        <w:tab/>
        <w:t>уровень</w:t>
      </w:r>
      <w:r>
        <w:rPr>
          <w:rFonts w:eastAsia="Times New Roman"/>
          <w:sz w:val="24"/>
          <w:szCs w:val="24"/>
        </w:rPr>
        <w:tab/>
        <w:t>и</w:t>
      </w:r>
      <w:r>
        <w:rPr>
          <w:rFonts w:eastAsia="Times New Roman"/>
          <w:sz w:val="24"/>
          <w:szCs w:val="24"/>
        </w:rPr>
        <w:tab/>
        <w:t>(или)</w:t>
      </w:r>
      <w:r>
        <w:rPr>
          <w:rFonts w:eastAsia="Times New Roman"/>
          <w:sz w:val="24"/>
          <w:szCs w:val="24"/>
        </w:rPr>
        <w:tab/>
        <w:t>направленность</w:t>
      </w:r>
      <w:r>
        <w:rPr>
          <w:rFonts w:eastAsia="Times New Roman"/>
          <w:sz w:val="24"/>
          <w:szCs w:val="24"/>
        </w:rPr>
        <w:tab/>
        <w:t>образовательной</w:t>
      </w:r>
      <w:r>
        <w:rPr>
          <w:rFonts w:eastAsia="Times New Roman"/>
          <w:sz w:val="24"/>
          <w:szCs w:val="24"/>
        </w:rPr>
        <w:tab/>
        <w:t>программы</w:t>
      </w:r>
      <w:r>
        <w:rPr>
          <w:sz w:val="20"/>
          <w:szCs w:val="20"/>
        </w:rPr>
        <w:tab/>
      </w:r>
      <w:r>
        <w:rPr>
          <w:rFonts w:eastAsia="Times New Roman"/>
          <w:sz w:val="23"/>
          <w:szCs w:val="23"/>
        </w:rPr>
        <w:t>(часть</w:t>
      </w:r>
    </w:p>
    <w:p w:rsidR="005402F5" w:rsidRDefault="009D29BB">
      <w:pPr>
        <w:ind w:left="260"/>
        <w:rPr>
          <w:sz w:val="20"/>
          <w:szCs w:val="20"/>
        </w:rPr>
      </w:pPr>
      <w:r>
        <w:rPr>
          <w:rFonts w:eastAsia="Times New Roman"/>
          <w:sz w:val="24"/>
          <w:szCs w:val="24"/>
        </w:rPr>
        <w:t>образовательной программы определенного уровня, вида и (или) направленности);</w:t>
      </w:r>
    </w:p>
    <w:p w:rsidR="005402F5" w:rsidRDefault="009D29BB">
      <w:pPr>
        <w:ind w:left="800"/>
        <w:rPr>
          <w:sz w:val="20"/>
          <w:szCs w:val="20"/>
        </w:rPr>
      </w:pPr>
      <w:r>
        <w:rPr>
          <w:rFonts w:eastAsia="Times New Roman"/>
          <w:sz w:val="24"/>
          <w:szCs w:val="24"/>
        </w:rPr>
        <w:t>л) форма обучения;</w:t>
      </w:r>
    </w:p>
    <w:p w:rsidR="005402F5" w:rsidRDefault="009D29BB">
      <w:pPr>
        <w:ind w:left="800"/>
        <w:rPr>
          <w:sz w:val="20"/>
          <w:szCs w:val="20"/>
        </w:rPr>
      </w:pPr>
      <w:r>
        <w:rPr>
          <w:rFonts w:eastAsia="Times New Roman"/>
          <w:sz w:val="24"/>
          <w:szCs w:val="24"/>
        </w:rPr>
        <w:t>м) сроки освоения образовательной программы (продолжительность обучения);</w:t>
      </w:r>
    </w:p>
    <w:p w:rsidR="005402F5" w:rsidRDefault="005402F5">
      <w:pPr>
        <w:spacing w:line="12"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н) вид документа (при наличии), выдаваемого обучающемуся после успешного освоения им соответствующей образовательной программы (части образовательной программы);</w:t>
      </w:r>
    </w:p>
    <w:p w:rsidR="005402F5" w:rsidRDefault="005402F5">
      <w:pPr>
        <w:spacing w:line="2" w:lineRule="exact"/>
        <w:rPr>
          <w:sz w:val="20"/>
          <w:szCs w:val="20"/>
        </w:rPr>
      </w:pPr>
    </w:p>
    <w:p w:rsidR="005402F5" w:rsidRDefault="009D29BB">
      <w:pPr>
        <w:ind w:left="800"/>
        <w:rPr>
          <w:sz w:val="20"/>
          <w:szCs w:val="20"/>
        </w:rPr>
      </w:pPr>
      <w:r>
        <w:rPr>
          <w:rFonts w:eastAsia="Times New Roman"/>
          <w:sz w:val="24"/>
          <w:szCs w:val="24"/>
        </w:rPr>
        <w:t>о) порядок изменения и расторжения договора;</w:t>
      </w:r>
    </w:p>
    <w:p w:rsidR="005402F5" w:rsidRDefault="005402F5">
      <w:pPr>
        <w:spacing w:line="12" w:lineRule="exact"/>
        <w:rPr>
          <w:sz w:val="20"/>
          <w:szCs w:val="20"/>
        </w:rPr>
      </w:pPr>
    </w:p>
    <w:p w:rsidR="005402F5" w:rsidRDefault="009D29BB">
      <w:pPr>
        <w:spacing w:line="234" w:lineRule="auto"/>
        <w:ind w:left="260" w:firstLine="540"/>
        <w:jc w:val="both"/>
        <w:rPr>
          <w:sz w:val="20"/>
          <w:szCs w:val="20"/>
        </w:rPr>
      </w:pPr>
      <w:r>
        <w:rPr>
          <w:rFonts w:eastAsia="Times New Roman"/>
          <w:sz w:val="24"/>
          <w:szCs w:val="24"/>
        </w:rPr>
        <w:t>п) другие необходимые сведения, связанные со спецификой оказываемых платных образовательных услуг.</w:t>
      </w:r>
    </w:p>
    <w:p w:rsidR="005402F5" w:rsidRDefault="005402F5">
      <w:pPr>
        <w:spacing w:line="14"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4.11. Сведения, указанные в договоре, должны соответствовать информации, размещенной на официальном сайте МБОУ «</w:t>
      </w:r>
      <w:proofErr w:type="spellStart"/>
      <w:r>
        <w:rPr>
          <w:rFonts w:eastAsia="Times New Roman"/>
          <w:sz w:val="24"/>
          <w:szCs w:val="24"/>
        </w:rPr>
        <w:t>Карадуванская</w:t>
      </w:r>
      <w:proofErr w:type="spellEnd"/>
      <w:r>
        <w:rPr>
          <w:rFonts w:eastAsia="Times New Roman"/>
          <w:sz w:val="24"/>
          <w:szCs w:val="24"/>
        </w:rPr>
        <w:t xml:space="preserve"> гимназия имени Баки </w:t>
      </w:r>
      <w:proofErr w:type="spellStart"/>
      <w:r>
        <w:rPr>
          <w:rFonts w:eastAsia="Times New Roman"/>
          <w:sz w:val="24"/>
          <w:szCs w:val="24"/>
        </w:rPr>
        <w:t>Зиятдинова</w:t>
      </w:r>
      <w:proofErr w:type="spellEnd"/>
      <w:r>
        <w:rPr>
          <w:rFonts w:eastAsia="Times New Roman"/>
          <w:sz w:val="24"/>
          <w:szCs w:val="24"/>
        </w:rPr>
        <w:t>» в информационно-телекоммуникационной сети "Интернет" на дату заключения договора.</w:t>
      </w:r>
    </w:p>
    <w:p w:rsidR="005402F5" w:rsidRDefault="005402F5">
      <w:pPr>
        <w:sectPr w:rsidR="005402F5">
          <w:pgSz w:w="11900" w:h="16838"/>
          <w:pgMar w:top="1135" w:right="846" w:bottom="630" w:left="1440" w:header="0" w:footer="0" w:gutter="0"/>
          <w:cols w:space="720" w:equalWidth="0">
            <w:col w:w="9620"/>
          </w:cols>
        </w:sectPr>
      </w:pPr>
    </w:p>
    <w:p w:rsidR="005402F5" w:rsidRDefault="009D29BB">
      <w:pPr>
        <w:ind w:right="-259"/>
        <w:jc w:val="center"/>
        <w:rPr>
          <w:sz w:val="20"/>
          <w:szCs w:val="20"/>
        </w:rPr>
      </w:pPr>
      <w:r>
        <w:rPr>
          <w:rFonts w:eastAsia="Times New Roman"/>
          <w:b/>
          <w:bCs/>
          <w:sz w:val="24"/>
          <w:szCs w:val="24"/>
        </w:rPr>
        <w:lastRenderedPageBreak/>
        <w:t>РАЗДЕЛ 5</w:t>
      </w:r>
    </w:p>
    <w:p w:rsidR="005402F5" w:rsidRDefault="009D29BB">
      <w:pPr>
        <w:ind w:right="-259"/>
        <w:jc w:val="center"/>
        <w:rPr>
          <w:sz w:val="20"/>
          <w:szCs w:val="20"/>
        </w:rPr>
      </w:pPr>
      <w:r>
        <w:rPr>
          <w:rFonts w:eastAsia="Times New Roman"/>
          <w:b/>
          <w:bCs/>
          <w:sz w:val="24"/>
          <w:szCs w:val="24"/>
        </w:rPr>
        <w:t>ПОРЯДОК ОСУЩЕСТВЛЕНИЯ ДЕЯТЕЛЬНОСТИ</w:t>
      </w:r>
    </w:p>
    <w:p w:rsidR="005402F5" w:rsidRDefault="009D29BB">
      <w:pPr>
        <w:ind w:right="-259"/>
        <w:jc w:val="center"/>
        <w:rPr>
          <w:sz w:val="20"/>
          <w:szCs w:val="20"/>
        </w:rPr>
      </w:pPr>
      <w:r>
        <w:rPr>
          <w:rFonts w:eastAsia="Times New Roman"/>
          <w:b/>
          <w:bCs/>
          <w:sz w:val="24"/>
          <w:szCs w:val="24"/>
        </w:rPr>
        <w:t>ПО ОКАЗАНИЮ ДОПОЛНИТЕЛЬНЫХ ПЛАТНЫХ УСЛУГ</w:t>
      </w:r>
    </w:p>
    <w:p w:rsidR="005402F5" w:rsidRDefault="005402F5">
      <w:pPr>
        <w:spacing w:line="283" w:lineRule="exact"/>
        <w:rPr>
          <w:sz w:val="20"/>
          <w:szCs w:val="20"/>
        </w:rPr>
      </w:pPr>
    </w:p>
    <w:p w:rsidR="005402F5" w:rsidRDefault="009D29BB">
      <w:pPr>
        <w:spacing w:line="236" w:lineRule="auto"/>
        <w:ind w:left="260"/>
        <w:jc w:val="both"/>
        <w:rPr>
          <w:sz w:val="20"/>
          <w:szCs w:val="20"/>
        </w:rPr>
      </w:pPr>
      <w:r>
        <w:rPr>
          <w:rFonts w:eastAsia="Times New Roman"/>
          <w:sz w:val="24"/>
          <w:szCs w:val="24"/>
        </w:rPr>
        <w:t>5.1. Планирование деятельности по оказанию дополнительных платных образовательных услуг осуществляется на следующий учебный год с учетом запросов и потребностей участников образовательного процесса и возможностей Образовательного учреждения.</w:t>
      </w:r>
    </w:p>
    <w:p w:rsidR="005402F5" w:rsidRDefault="005402F5">
      <w:pPr>
        <w:spacing w:line="14" w:lineRule="exact"/>
        <w:rPr>
          <w:sz w:val="20"/>
          <w:szCs w:val="20"/>
        </w:rPr>
      </w:pPr>
    </w:p>
    <w:p w:rsidR="005402F5" w:rsidRDefault="009D29BB">
      <w:pPr>
        <w:spacing w:line="236" w:lineRule="auto"/>
        <w:ind w:left="260"/>
        <w:jc w:val="both"/>
        <w:rPr>
          <w:sz w:val="20"/>
          <w:szCs w:val="20"/>
        </w:rPr>
      </w:pPr>
      <w:r>
        <w:rPr>
          <w:rFonts w:eastAsia="Times New Roman"/>
          <w:sz w:val="24"/>
          <w:szCs w:val="24"/>
        </w:rPr>
        <w:t>5.2. Решение об оказании в текущем учебном году дополнительных платных образовательных услуг принимается Педсоветом образовательного учреждения на основании настоящего Положения.</w:t>
      </w:r>
    </w:p>
    <w:p w:rsidR="005402F5" w:rsidRDefault="005402F5">
      <w:pPr>
        <w:spacing w:line="2" w:lineRule="exact"/>
        <w:rPr>
          <w:sz w:val="20"/>
          <w:szCs w:val="20"/>
        </w:rPr>
      </w:pPr>
    </w:p>
    <w:p w:rsidR="005402F5" w:rsidRDefault="009D29BB">
      <w:pPr>
        <w:ind w:left="260"/>
        <w:rPr>
          <w:sz w:val="20"/>
          <w:szCs w:val="20"/>
        </w:rPr>
      </w:pPr>
      <w:r>
        <w:rPr>
          <w:rFonts w:eastAsia="Times New Roman"/>
          <w:sz w:val="24"/>
          <w:szCs w:val="24"/>
        </w:rPr>
        <w:t>5.3. Педсовет образовательного учреждения:</w:t>
      </w:r>
    </w:p>
    <w:p w:rsidR="005402F5" w:rsidRDefault="005402F5">
      <w:pPr>
        <w:spacing w:line="12" w:lineRule="exact"/>
        <w:rPr>
          <w:sz w:val="20"/>
          <w:szCs w:val="20"/>
        </w:rPr>
      </w:pPr>
    </w:p>
    <w:p w:rsidR="005402F5" w:rsidRDefault="009D29BB">
      <w:pPr>
        <w:numPr>
          <w:ilvl w:val="0"/>
          <w:numId w:val="7"/>
        </w:numPr>
        <w:tabs>
          <w:tab w:val="left" w:pos="450"/>
        </w:tabs>
        <w:spacing w:line="234" w:lineRule="auto"/>
        <w:ind w:left="260" w:firstLine="2"/>
        <w:rPr>
          <w:rFonts w:eastAsia="Times New Roman"/>
          <w:sz w:val="24"/>
          <w:szCs w:val="24"/>
        </w:rPr>
      </w:pPr>
      <w:r>
        <w:rPr>
          <w:rFonts w:eastAsia="Times New Roman"/>
          <w:sz w:val="24"/>
          <w:szCs w:val="24"/>
        </w:rPr>
        <w:t>устанавливает перечень оказываемых дополнительных платных услуг с указанием их стоимости для одного потребителя;</w:t>
      </w:r>
    </w:p>
    <w:p w:rsidR="005402F5" w:rsidRDefault="005402F5">
      <w:pPr>
        <w:spacing w:line="2" w:lineRule="exact"/>
        <w:rPr>
          <w:rFonts w:eastAsia="Times New Roman"/>
          <w:sz w:val="24"/>
          <w:szCs w:val="24"/>
        </w:rPr>
      </w:pPr>
    </w:p>
    <w:p w:rsidR="005402F5" w:rsidRDefault="009D29BB">
      <w:pPr>
        <w:numPr>
          <w:ilvl w:val="0"/>
          <w:numId w:val="7"/>
        </w:numPr>
        <w:tabs>
          <w:tab w:val="left" w:pos="480"/>
        </w:tabs>
        <w:ind w:left="480" w:hanging="218"/>
        <w:rPr>
          <w:rFonts w:eastAsia="Times New Roman"/>
          <w:sz w:val="24"/>
          <w:szCs w:val="24"/>
        </w:rPr>
      </w:pPr>
      <w:r>
        <w:rPr>
          <w:rFonts w:eastAsia="Times New Roman"/>
          <w:sz w:val="24"/>
          <w:szCs w:val="24"/>
        </w:rPr>
        <w:t>дает  разрешение  на  заключение  трудовых  соглашений  с  лицами,  не  являющимися</w:t>
      </w:r>
    </w:p>
    <w:p w:rsidR="005402F5" w:rsidRDefault="005402F5">
      <w:pPr>
        <w:spacing w:line="12" w:lineRule="exact"/>
        <w:rPr>
          <w:rFonts w:eastAsia="Times New Roman"/>
          <w:sz w:val="24"/>
          <w:szCs w:val="24"/>
        </w:rPr>
      </w:pPr>
    </w:p>
    <w:p w:rsidR="005402F5" w:rsidRDefault="009D29BB">
      <w:pPr>
        <w:spacing w:line="234" w:lineRule="auto"/>
        <w:ind w:left="260"/>
        <w:rPr>
          <w:rFonts w:eastAsia="Times New Roman"/>
          <w:sz w:val="24"/>
          <w:szCs w:val="24"/>
        </w:rPr>
      </w:pPr>
      <w:r>
        <w:rPr>
          <w:rFonts w:eastAsia="Times New Roman"/>
          <w:sz w:val="24"/>
          <w:szCs w:val="24"/>
        </w:rPr>
        <w:t>работниками Образовательного учреждения, привлекаемыми для оказания дополнительных платных услуг;</w:t>
      </w:r>
    </w:p>
    <w:p w:rsidR="005402F5" w:rsidRDefault="005402F5">
      <w:pPr>
        <w:spacing w:line="13" w:lineRule="exact"/>
        <w:rPr>
          <w:rFonts w:eastAsia="Times New Roman"/>
          <w:sz w:val="24"/>
          <w:szCs w:val="24"/>
        </w:rPr>
      </w:pPr>
    </w:p>
    <w:p w:rsidR="005402F5" w:rsidRDefault="009D29BB">
      <w:pPr>
        <w:numPr>
          <w:ilvl w:val="0"/>
          <w:numId w:val="7"/>
        </w:numPr>
        <w:tabs>
          <w:tab w:val="left" w:pos="435"/>
        </w:tabs>
        <w:spacing w:line="234" w:lineRule="auto"/>
        <w:ind w:left="260" w:right="20" w:firstLine="2"/>
        <w:rPr>
          <w:rFonts w:eastAsia="Times New Roman"/>
          <w:sz w:val="24"/>
          <w:szCs w:val="24"/>
        </w:rPr>
      </w:pPr>
      <w:r>
        <w:rPr>
          <w:rFonts w:eastAsia="Times New Roman"/>
          <w:sz w:val="24"/>
          <w:szCs w:val="24"/>
        </w:rPr>
        <w:t>дает разрешение на заключение индивидуальных договоров с родителями (законными представителями) обучающихся на оказание дополнительных платных услуг;</w:t>
      </w:r>
    </w:p>
    <w:p w:rsidR="005402F5" w:rsidRDefault="005402F5">
      <w:pPr>
        <w:spacing w:line="13" w:lineRule="exact"/>
        <w:rPr>
          <w:rFonts w:eastAsia="Times New Roman"/>
          <w:sz w:val="24"/>
          <w:szCs w:val="24"/>
        </w:rPr>
      </w:pPr>
    </w:p>
    <w:p w:rsidR="005402F5" w:rsidRDefault="009D29BB">
      <w:pPr>
        <w:numPr>
          <w:ilvl w:val="0"/>
          <w:numId w:val="7"/>
        </w:numPr>
        <w:tabs>
          <w:tab w:val="left" w:pos="546"/>
        </w:tabs>
        <w:spacing w:line="236" w:lineRule="auto"/>
        <w:ind w:left="260" w:firstLine="2"/>
        <w:jc w:val="both"/>
        <w:rPr>
          <w:rFonts w:eastAsia="Times New Roman"/>
          <w:sz w:val="24"/>
          <w:szCs w:val="24"/>
        </w:rPr>
      </w:pPr>
      <w:r>
        <w:rPr>
          <w:rFonts w:eastAsia="Times New Roman"/>
          <w:sz w:val="24"/>
          <w:szCs w:val="24"/>
        </w:rPr>
        <w:t>поручает конкретным работникам Образовательного учреждения осуществление организационной работы по обеспечению оказания дополнительных платных услуг и осуществлению контроля над данным видом деятельности.</w:t>
      </w:r>
    </w:p>
    <w:p w:rsidR="005402F5" w:rsidRDefault="005402F5">
      <w:pPr>
        <w:spacing w:line="13" w:lineRule="exact"/>
        <w:rPr>
          <w:rFonts w:eastAsia="Times New Roman"/>
          <w:sz w:val="24"/>
          <w:szCs w:val="24"/>
        </w:rPr>
      </w:pPr>
    </w:p>
    <w:p w:rsidR="005402F5" w:rsidRDefault="009D29BB">
      <w:pPr>
        <w:spacing w:line="236" w:lineRule="auto"/>
        <w:ind w:left="260"/>
        <w:jc w:val="both"/>
        <w:rPr>
          <w:rFonts w:eastAsia="Times New Roman"/>
          <w:sz w:val="24"/>
          <w:szCs w:val="24"/>
        </w:rPr>
      </w:pPr>
      <w:r>
        <w:rPr>
          <w:rFonts w:eastAsia="Times New Roman"/>
          <w:sz w:val="24"/>
          <w:szCs w:val="24"/>
        </w:rPr>
        <w:t>5.4. Дополнительные платные образовательные услуги оказываются согласно Учебному плану на основании утвержденных Педагогическим советом образовательного учреждения дополнительных образовательных или учебных программ.</w:t>
      </w:r>
    </w:p>
    <w:p w:rsidR="005402F5" w:rsidRDefault="005402F5">
      <w:pPr>
        <w:spacing w:line="14" w:lineRule="exact"/>
        <w:rPr>
          <w:rFonts w:eastAsia="Times New Roman"/>
          <w:sz w:val="24"/>
          <w:szCs w:val="24"/>
        </w:rPr>
      </w:pPr>
    </w:p>
    <w:p w:rsidR="005402F5" w:rsidRDefault="009D29BB">
      <w:pPr>
        <w:spacing w:line="236" w:lineRule="auto"/>
        <w:ind w:left="260"/>
        <w:jc w:val="both"/>
        <w:rPr>
          <w:rFonts w:eastAsia="Times New Roman"/>
          <w:sz w:val="24"/>
          <w:szCs w:val="24"/>
        </w:rPr>
      </w:pPr>
      <w:r>
        <w:rPr>
          <w:rFonts w:eastAsia="Times New Roman"/>
          <w:sz w:val="24"/>
          <w:szCs w:val="24"/>
        </w:rPr>
        <w:t>5.5. Обучающиеся, посещающие занятия в порядке оказания дополнительных платных образовательных услуг, в обязательном порядке обеспечиваются горячим питанием за счет средств родителей.</w:t>
      </w:r>
    </w:p>
    <w:p w:rsidR="005402F5" w:rsidRDefault="005402F5">
      <w:pPr>
        <w:spacing w:line="13" w:lineRule="exact"/>
        <w:rPr>
          <w:rFonts w:eastAsia="Times New Roman"/>
          <w:sz w:val="24"/>
          <w:szCs w:val="24"/>
        </w:rPr>
      </w:pPr>
    </w:p>
    <w:p w:rsidR="005402F5" w:rsidRDefault="009D29BB">
      <w:pPr>
        <w:spacing w:line="237" w:lineRule="auto"/>
        <w:ind w:left="260"/>
        <w:jc w:val="both"/>
        <w:rPr>
          <w:rFonts w:eastAsia="Times New Roman"/>
          <w:sz w:val="24"/>
          <w:szCs w:val="24"/>
        </w:rPr>
      </w:pPr>
      <w:r>
        <w:rPr>
          <w:rFonts w:eastAsia="Times New Roman"/>
          <w:sz w:val="24"/>
          <w:szCs w:val="24"/>
        </w:rPr>
        <w:t>5.6. Учебные занятия в порядке оказания дополнительных платных образовательных услуг проводятся согласно графику, отражающему время окончания уроков, время начала и окончания занятий в порядке оказания дополнительных платных образовательных услуг. 5.7. Учебные занятия в порядке оказания дополнительных платных образовательных услуг начинаются по мере комплектования групп.</w:t>
      </w:r>
    </w:p>
    <w:p w:rsidR="005402F5" w:rsidRDefault="005402F5">
      <w:pPr>
        <w:spacing w:line="17" w:lineRule="exact"/>
        <w:rPr>
          <w:rFonts w:eastAsia="Times New Roman"/>
          <w:sz w:val="24"/>
          <w:szCs w:val="24"/>
        </w:rPr>
      </w:pPr>
    </w:p>
    <w:p w:rsidR="005402F5" w:rsidRDefault="009D29BB">
      <w:pPr>
        <w:spacing w:line="236" w:lineRule="auto"/>
        <w:ind w:left="260"/>
        <w:jc w:val="both"/>
        <w:rPr>
          <w:rFonts w:eastAsia="Times New Roman"/>
          <w:sz w:val="24"/>
          <w:szCs w:val="24"/>
        </w:rPr>
      </w:pPr>
      <w:r>
        <w:rPr>
          <w:rFonts w:eastAsia="Times New Roman"/>
          <w:sz w:val="24"/>
          <w:szCs w:val="24"/>
        </w:rPr>
        <w:t>5.8. Дополнительные платные образовательные услуги оказываются на основании индивидуальных договоров образовательного учреждения и родителей (законных представителей) обучающихся.</w:t>
      </w:r>
    </w:p>
    <w:p w:rsidR="005402F5" w:rsidRDefault="005402F5">
      <w:pPr>
        <w:spacing w:line="14" w:lineRule="exact"/>
        <w:rPr>
          <w:rFonts w:eastAsia="Times New Roman"/>
          <w:sz w:val="24"/>
          <w:szCs w:val="24"/>
        </w:rPr>
      </w:pPr>
    </w:p>
    <w:p w:rsidR="005402F5" w:rsidRDefault="009D29BB">
      <w:pPr>
        <w:spacing w:line="236" w:lineRule="auto"/>
        <w:ind w:left="260"/>
        <w:jc w:val="both"/>
        <w:rPr>
          <w:rFonts w:eastAsia="Times New Roman"/>
          <w:sz w:val="24"/>
          <w:szCs w:val="24"/>
        </w:rPr>
      </w:pPr>
      <w:r>
        <w:rPr>
          <w:rFonts w:eastAsia="Times New Roman"/>
          <w:sz w:val="24"/>
          <w:szCs w:val="24"/>
        </w:rPr>
        <w:t>5.9. Образовательное учреждение не вправе оказывать предпочтение одному потребителю перед другим в отношении заключения договора, кроме случаев, предусмотренных законом и иными нормативными правовыми актами.</w:t>
      </w:r>
    </w:p>
    <w:p w:rsidR="005402F5" w:rsidRDefault="005402F5">
      <w:pPr>
        <w:spacing w:line="282" w:lineRule="exact"/>
        <w:rPr>
          <w:sz w:val="20"/>
          <w:szCs w:val="20"/>
        </w:rPr>
      </w:pPr>
    </w:p>
    <w:p w:rsidR="005402F5" w:rsidRDefault="009D29BB">
      <w:pPr>
        <w:ind w:right="-259"/>
        <w:jc w:val="center"/>
        <w:rPr>
          <w:sz w:val="20"/>
          <w:szCs w:val="20"/>
        </w:rPr>
      </w:pPr>
      <w:r>
        <w:rPr>
          <w:rFonts w:eastAsia="Times New Roman"/>
          <w:b/>
          <w:bCs/>
          <w:sz w:val="24"/>
          <w:szCs w:val="24"/>
        </w:rPr>
        <w:t>РАЗДЕЛ 6</w:t>
      </w:r>
    </w:p>
    <w:p w:rsidR="005402F5" w:rsidRDefault="009D29BB">
      <w:pPr>
        <w:ind w:right="-259"/>
        <w:jc w:val="center"/>
        <w:rPr>
          <w:sz w:val="20"/>
          <w:szCs w:val="20"/>
        </w:rPr>
      </w:pPr>
      <w:r>
        <w:rPr>
          <w:rFonts w:eastAsia="Times New Roman"/>
          <w:b/>
          <w:bCs/>
          <w:sz w:val="24"/>
          <w:szCs w:val="24"/>
        </w:rPr>
        <w:t>ОТВЕТСТВЕННОСТЬ ИСПОЛНИТЕЛЯ И ЗАКАЗЧИКА</w:t>
      </w:r>
    </w:p>
    <w:p w:rsidR="005402F5" w:rsidRDefault="005402F5">
      <w:pPr>
        <w:spacing w:line="283" w:lineRule="exact"/>
        <w:rPr>
          <w:sz w:val="20"/>
          <w:szCs w:val="20"/>
        </w:rPr>
      </w:pPr>
    </w:p>
    <w:p w:rsidR="005402F5" w:rsidRDefault="009D29BB">
      <w:pPr>
        <w:spacing w:line="237" w:lineRule="auto"/>
        <w:ind w:left="260"/>
        <w:jc w:val="both"/>
        <w:rPr>
          <w:sz w:val="20"/>
          <w:szCs w:val="20"/>
        </w:rPr>
      </w:pPr>
      <w:r>
        <w:rPr>
          <w:rFonts w:eastAsia="Times New Roman"/>
          <w:sz w:val="24"/>
          <w:szCs w:val="24"/>
        </w:rPr>
        <w:t>6.1. Обучающийся или его родитель (законный представитель) обязаны оплатить оказываемые образовательные услуги в порядке и в сроки, указанные в договоре, т.е. как правило, не позднее 10 числа каждого месяца, в безналичном порядке по квитанции, выданной образовательным учреждением или QR- коду в онлайн-режиме.</w:t>
      </w:r>
    </w:p>
    <w:p w:rsidR="005402F5" w:rsidRDefault="005402F5">
      <w:pPr>
        <w:spacing w:line="14" w:lineRule="exact"/>
        <w:rPr>
          <w:sz w:val="20"/>
          <w:szCs w:val="20"/>
        </w:rPr>
      </w:pPr>
    </w:p>
    <w:p w:rsidR="005402F5" w:rsidRDefault="009D29BB">
      <w:pPr>
        <w:spacing w:line="237" w:lineRule="auto"/>
        <w:ind w:left="260"/>
        <w:jc w:val="both"/>
        <w:rPr>
          <w:sz w:val="20"/>
          <w:szCs w:val="20"/>
        </w:rPr>
      </w:pPr>
      <w:r>
        <w:rPr>
          <w:rFonts w:eastAsia="Times New Roman"/>
          <w:sz w:val="24"/>
          <w:szCs w:val="24"/>
        </w:rPr>
        <w:t>6.2. Обучающийся или его родители (законные представители) предъявляют Преподавателю оплаченную квитанцию в установленные договором сроки. Копия оплаченной квитанции при необходимости хранится в образовательном учреждении до конца текущего квартала.</w:t>
      </w:r>
    </w:p>
    <w:p w:rsidR="005402F5" w:rsidRDefault="005402F5">
      <w:pPr>
        <w:sectPr w:rsidR="005402F5">
          <w:pgSz w:w="11900" w:h="16838"/>
          <w:pgMar w:top="1404" w:right="846" w:bottom="1075" w:left="1440" w:header="0" w:footer="0" w:gutter="0"/>
          <w:cols w:space="720" w:equalWidth="0">
            <w:col w:w="9620"/>
          </w:cols>
        </w:sectPr>
      </w:pPr>
    </w:p>
    <w:p w:rsidR="005402F5" w:rsidRDefault="009D29BB">
      <w:pPr>
        <w:spacing w:line="238" w:lineRule="auto"/>
        <w:ind w:left="260"/>
        <w:jc w:val="both"/>
        <w:rPr>
          <w:sz w:val="20"/>
          <w:szCs w:val="20"/>
        </w:rPr>
      </w:pPr>
      <w:r>
        <w:rPr>
          <w:rFonts w:eastAsia="Times New Roman"/>
          <w:sz w:val="24"/>
          <w:szCs w:val="24"/>
        </w:rPr>
        <w:lastRenderedPageBreak/>
        <w:t>6.3. Оплата может производиться целиком за весь курс, поквартально либо в рассрочку ежемесячно в одинаковом размере из расчѐта среднемесячного количества занятий, т. к. в конечном результате количество занятий в учебном периоде (квартал, полугодие, год) несмотря на разное количество занятий в каждом месяце, соответствует заявленному по учебному плану и указанному в приложении к договору количеству занятий и учебных часов.</w:t>
      </w:r>
    </w:p>
    <w:p w:rsidR="005402F5" w:rsidRDefault="005402F5">
      <w:pPr>
        <w:spacing w:line="19" w:lineRule="exact"/>
        <w:rPr>
          <w:sz w:val="20"/>
          <w:szCs w:val="20"/>
        </w:rPr>
      </w:pPr>
    </w:p>
    <w:p w:rsidR="005402F5" w:rsidRDefault="005402F5">
      <w:pPr>
        <w:spacing w:line="13" w:lineRule="exact"/>
        <w:rPr>
          <w:sz w:val="20"/>
          <w:szCs w:val="20"/>
        </w:rPr>
      </w:pPr>
    </w:p>
    <w:p w:rsidR="005402F5" w:rsidRDefault="005402F5">
      <w:pPr>
        <w:spacing w:line="15" w:lineRule="exact"/>
        <w:rPr>
          <w:sz w:val="20"/>
          <w:szCs w:val="20"/>
        </w:rPr>
      </w:pPr>
    </w:p>
    <w:p w:rsidR="005402F5" w:rsidRDefault="009D29BB">
      <w:pPr>
        <w:spacing w:line="238" w:lineRule="auto"/>
        <w:ind w:left="260"/>
        <w:jc w:val="both"/>
        <w:rPr>
          <w:sz w:val="20"/>
          <w:szCs w:val="20"/>
        </w:rPr>
      </w:pPr>
      <w:r>
        <w:rPr>
          <w:rFonts w:eastAsia="Times New Roman"/>
          <w:sz w:val="24"/>
          <w:szCs w:val="24"/>
        </w:rPr>
        <w:t>6.4. Согласно статье 781 Гражданского Кодекса Российской Федерации (далее – ГК РФ) заказчик (родители или законные представители) обязан оплатить оказанные услуги в сроки и порядке, указанные в договоре. В случае невозможности исполнения, возникшей по вине заказчика, услуги подлежат оплате в полном объеме (п.2 ст.781 ГК РФ). В случае, когда невозможность исполнения возникла по обстоятельствам, за которые ни одна из сторон не отвечает, заказчик возмещает исполнителю фактически понесенные им расходы (п.3 ст.781 ГК РФ)</w:t>
      </w:r>
    </w:p>
    <w:p w:rsidR="005402F5" w:rsidRDefault="005402F5">
      <w:pPr>
        <w:spacing w:line="16" w:lineRule="exact"/>
        <w:rPr>
          <w:sz w:val="20"/>
          <w:szCs w:val="20"/>
        </w:rPr>
      </w:pPr>
    </w:p>
    <w:p w:rsidR="005402F5" w:rsidRDefault="009D29BB">
      <w:pPr>
        <w:spacing w:line="238" w:lineRule="auto"/>
        <w:ind w:left="260"/>
        <w:jc w:val="both"/>
        <w:rPr>
          <w:sz w:val="20"/>
          <w:szCs w:val="20"/>
        </w:rPr>
      </w:pPr>
      <w:r>
        <w:rPr>
          <w:rFonts w:eastAsia="Times New Roman"/>
          <w:sz w:val="24"/>
          <w:szCs w:val="24"/>
        </w:rPr>
        <w:t>6.5. Перерасчет платы за услуги по обучению производится при пропуске занятий по уважительной причине 70% занятий, (производится уменьшение стоимости услуги на 50%, т.к. образовательное учреждение при условии сохранения места для обучающегося в случае его болезни несет постоянные расходы, указанные в п.7.3.). При этом до 10-го числа месяца плата за услуги по обучению должна быть произведена, а затем по заявлению Родителей (законных представителей) на имя Директора, переданного заместителю директора по УР, производится перерасчет.</w:t>
      </w:r>
    </w:p>
    <w:p w:rsidR="005402F5" w:rsidRDefault="005402F5">
      <w:pPr>
        <w:spacing w:line="17" w:lineRule="exact"/>
        <w:rPr>
          <w:sz w:val="20"/>
          <w:szCs w:val="20"/>
        </w:rPr>
      </w:pPr>
    </w:p>
    <w:p w:rsidR="005402F5" w:rsidRDefault="009D29BB">
      <w:pPr>
        <w:spacing w:line="234" w:lineRule="auto"/>
        <w:ind w:left="260"/>
        <w:jc w:val="both"/>
        <w:rPr>
          <w:sz w:val="20"/>
          <w:szCs w:val="20"/>
        </w:rPr>
      </w:pPr>
      <w:r>
        <w:rPr>
          <w:rFonts w:eastAsia="Times New Roman"/>
          <w:sz w:val="24"/>
          <w:szCs w:val="24"/>
        </w:rPr>
        <w:t>6.6. Уважительными причинами отсутствия учащегося на занятиях считаются: болезнь, санаторное лечение, карантин.</w:t>
      </w:r>
    </w:p>
    <w:p w:rsidR="005402F5" w:rsidRDefault="005402F5">
      <w:pPr>
        <w:spacing w:line="14" w:lineRule="exact"/>
        <w:rPr>
          <w:sz w:val="20"/>
          <w:szCs w:val="20"/>
        </w:rPr>
      </w:pPr>
    </w:p>
    <w:p w:rsidR="005402F5" w:rsidRDefault="009D29BB">
      <w:pPr>
        <w:spacing w:line="234" w:lineRule="auto"/>
        <w:ind w:left="260" w:right="20"/>
        <w:jc w:val="both"/>
        <w:rPr>
          <w:sz w:val="20"/>
          <w:szCs w:val="20"/>
        </w:rPr>
      </w:pPr>
      <w:r>
        <w:rPr>
          <w:rFonts w:eastAsia="Times New Roman"/>
          <w:sz w:val="24"/>
          <w:szCs w:val="24"/>
        </w:rPr>
        <w:t>6.7. Пропуски занятий по уважительным причинам подтверждаются необходимыми документами.</w:t>
      </w:r>
    </w:p>
    <w:p w:rsidR="005402F5" w:rsidRDefault="005402F5">
      <w:pPr>
        <w:spacing w:line="194" w:lineRule="exact"/>
        <w:rPr>
          <w:sz w:val="20"/>
          <w:szCs w:val="20"/>
        </w:rPr>
      </w:pPr>
    </w:p>
    <w:p w:rsidR="005402F5" w:rsidRDefault="009D29BB">
      <w:pPr>
        <w:spacing w:line="236" w:lineRule="auto"/>
        <w:ind w:left="260"/>
        <w:jc w:val="both"/>
        <w:rPr>
          <w:sz w:val="20"/>
          <w:szCs w:val="20"/>
        </w:rPr>
      </w:pPr>
      <w:r>
        <w:rPr>
          <w:rFonts w:eastAsia="Times New Roman"/>
          <w:sz w:val="24"/>
          <w:szCs w:val="24"/>
        </w:rPr>
        <w:t>6.8.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5402F5" w:rsidRDefault="005402F5">
      <w:pPr>
        <w:spacing w:line="14" w:lineRule="exact"/>
        <w:rPr>
          <w:sz w:val="20"/>
          <w:szCs w:val="20"/>
        </w:rPr>
      </w:pPr>
    </w:p>
    <w:p w:rsidR="005402F5" w:rsidRDefault="009D29BB">
      <w:pPr>
        <w:spacing w:line="236" w:lineRule="auto"/>
        <w:ind w:left="260"/>
        <w:jc w:val="both"/>
        <w:rPr>
          <w:sz w:val="20"/>
          <w:szCs w:val="20"/>
        </w:rPr>
      </w:pPr>
      <w:r>
        <w:rPr>
          <w:rFonts w:eastAsia="Times New Roman"/>
          <w:sz w:val="24"/>
          <w:szCs w:val="24"/>
        </w:rPr>
        <w:t>6.9.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5402F5" w:rsidRDefault="005402F5">
      <w:pPr>
        <w:spacing w:line="2" w:lineRule="exact"/>
        <w:rPr>
          <w:sz w:val="20"/>
          <w:szCs w:val="20"/>
        </w:rPr>
      </w:pPr>
    </w:p>
    <w:p w:rsidR="005402F5" w:rsidRDefault="009D29BB">
      <w:pPr>
        <w:ind w:left="800"/>
        <w:rPr>
          <w:sz w:val="20"/>
          <w:szCs w:val="20"/>
        </w:rPr>
      </w:pPr>
      <w:r>
        <w:rPr>
          <w:rFonts w:eastAsia="Times New Roman"/>
          <w:sz w:val="24"/>
          <w:szCs w:val="24"/>
        </w:rPr>
        <w:t>а) безвозмездного оказания образовательных услуг;</w:t>
      </w:r>
    </w:p>
    <w:p w:rsidR="005402F5" w:rsidRDefault="005402F5">
      <w:pPr>
        <w:spacing w:line="12" w:lineRule="exact"/>
        <w:rPr>
          <w:sz w:val="20"/>
          <w:szCs w:val="20"/>
        </w:rPr>
      </w:pPr>
    </w:p>
    <w:p w:rsidR="005402F5" w:rsidRDefault="009D29BB">
      <w:pPr>
        <w:spacing w:line="234" w:lineRule="auto"/>
        <w:ind w:left="800" w:right="20"/>
        <w:rPr>
          <w:sz w:val="20"/>
          <w:szCs w:val="20"/>
        </w:rPr>
      </w:pPr>
      <w:r>
        <w:rPr>
          <w:rFonts w:eastAsia="Times New Roman"/>
          <w:sz w:val="24"/>
          <w:szCs w:val="24"/>
        </w:rPr>
        <w:t>б) соразмерного уменьшения стоимости оказанных платных образовательных услуг; в) возмещения понесенных им расходов по устранению недостатков оказанных</w:t>
      </w:r>
    </w:p>
    <w:p w:rsidR="005402F5" w:rsidRDefault="005402F5">
      <w:pPr>
        <w:spacing w:line="2" w:lineRule="exact"/>
        <w:rPr>
          <w:sz w:val="20"/>
          <w:szCs w:val="20"/>
        </w:rPr>
      </w:pPr>
    </w:p>
    <w:p w:rsidR="005402F5" w:rsidRDefault="009D29BB">
      <w:pPr>
        <w:ind w:left="260"/>
        <w:rPr>
          <w:sz w:val="20"/>
          <w:szCs w:val="20"/>
        </w:rPr>
      </w:pPr>
      <w:r>
        <w:rPr>
          <w:rFonts w:eastAsia="Times New Roman"/>
          <w:sz w:val="24"/>
          <w:szCs w:val="24"/>
        </w:rPr>
        <w:t>платных образовательных услуг своими силами или третьими лицами.</w:t>
      </w:r>
    </w:p>
    <w:p w:rsidR="005402F5" w:rsidRDefault="005402F5">
      <w:pPr>
        <w:spacing w:line="12" w:lineRule="exact"/>
        <w:rPr>
          <w:sz w:val="20"/>
          <w:szCs w:val="20"/>
        </w:rPr>
      </w:pPr>
    </w:p>
    <w:p w:rsidR="005402F5" w:rsidRDefault="009D29BB">
      <w:pPr>
        <w:spacing w:line="237" w:lineRule="auto"/>
        <w:ind w:left="260"/>
        <w:jc w:val="both"/>
        <w:rPr>
          <w:sz w:val="20"/>
          <w:szCs w:val="20"/>
        </w:rPr>
      </w:pPr>
      <w:r>
        <w:rPr>
          <w:rFonts w:eastAsia="Times New Roman"/>
          <w:sz w:val="24"/>
          <w:szCs w:val="24"/>
        </w:rPr>
        <w:t>6.10.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5402F5" w:rsidRDefault="005402F5">
      <w:pPr>
        <w:spacing w:line="18" w:lineRule="exact"/>
        <w:rPr>
          <w:sz w:val="20"/>
          <w:szCs w:val="20"/>
        </w:rPr>
      </w:pPr>
    </w:p>
    <w:p w:rsidR="005402F5" w:rsidRDefault="009D29BB" w:rsidP="009D29BB">
      <w:pPr>
        <w:spacing w:line="234" w:lineRule="auto"/>
        <w:ind w:left="260"/>
        <w:jc w:val="both"/>
        <w:rPr>
          <w:sz w:val="20"/>
          <w:szCs w:val="20"/>
        </w:rPr>
      </w:pPr>
      <w:r>
        <w:rPr>
          <w:rFonts w:eastAsia="Times New Roman"/>
          <w:sz w:val="24"/>
          <w:szCs w:val="24"/>
        </w:rPr>
        <w:t xml:space="preserve">6.11. </w:t>
      </w:r>
      <w:proofErr w:type="gramStart"/>
      <w:r>
        <w:rPr>
          <w:rFonts w:eastAsia="Times New Roman"/>
          <w:sz w:val="24"/>
          <w:szCs w:val="24"/>
        </w:rPr>
        <w:t>Если исполнитель нарушил сроки оказания платных образовательных услуг (сроки начала и (или) окончания оказания платных образовательных услуг и (или)</w:t>
      </w:r>
      <w:proofErr w:type="gramEnd"/>
    </w:p>
    <w:p w:rsidR="005402F5" w:rsidRDefault="009D29BB">
      <w:pPr>
        <w:spacing w:line="236" w:lineRule="auto"/>
        <w:ind w:left="260" w:right="20"/>
        <w:jc w:val="both"/>
        <w:rPr>
          <w:sz w:val="20"/>
          <w:szCs w:val="20"/>
        </w:rPr>
      </w:pPr>
      <w:r>
        <w:rPr>
          <w:rFonts w:eastAsia="Times New Roman"/>
          <w:sz w:val="24"/>
          <w:szCs w:val="24"/>
        </w:rPr>
        <w:t>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5402F5" w:rsidRDefault="005402F5">
      <w:pPr>
        <w:spacing w:line="14"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5402F5" w:rsidRDefault="005402F5">
      <w:pPr>
        <w:spacing w:line="14" w:lineRule="exact"/>
        <w:rPr>
          <w:sz w:val="20"/>
          <w:szCs w:val="20"/>
        </w:rPr>
      </w:pPr>
    </w:p>
    <w:p w:rsidR="005402F5" w:rsidRDefault="009D29BB">
      <w:pPr>
        <w:spacing w:line="234" w:lineRule="auto"/>
        <w:ind w:left="260" w:firstLine="540"/>
        <w:jc w:val="both"/>
        <w:rPr>
          <w:sz w:val="20"/>
          <w:szCs w:val="20"/>
        </w:rPr>
      </w:pPr>
      <w:r>
        <w:rPr>
          <w:rFonts w:eastAsia="Times New Roman"/>
          <w:sz w:val="24"/>
          <w:szCs w:val="24"/>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5402F5" w:rsidRDefault="005402F5">
      <w:pPr>
        <w:spacing w:line="14" w:lineRule="exact"/>
        <w:rPr>
          <w:sz w:val="20"/>
          <w:szCs w:val="20"/>
        </w:rPr>
      </w:pPr>
    </w:p>
    <w:p w:rsidR="009D29BB" w:rsidRDefault="009D29BB">
      <w:pPr>
        <w:spacing w:line="234" w:lineRule="auto"/>
        <w:ind w:left="800" w:right="1420"/>
        <w:rPr>
          <w:rFonts w:eastAsia="Times New Roman"/>
          <w:sz w:val="24"/>
          <w:szCs w:val="24"/>
        </w:rPr>
      </w:pPr>
      <w:r>
        <w:rPr>
          <w:rFonts w:eastAsia="Times New Roman"/>
          <w:sz w:val="24"/>
          <w:szCs w:val="24"/>
        </w:rPr>
        <w:lastRenderedPageBreak/>
        <w:t xml:space="preserve">в) потребовать уменьшения стоимости платных образовательных услуг; </w:t>
      </w:r>
    </w:p>
    <w:p w:rsidR="005402F5" w:rsidRDefault="009D29BB">
      <w:pPr>
        <w:spacing w:line="234" w:lineRule="auto"/>
        <w:ind w:left="800" w:right="1420"/>
        <w:rPr>
          <w:sz w:val="20"/>
          <w:szCs w:val="20"/>
        </w:rPr>
      </w:pPr>
      <w:r>
        <w:rPr>
          <w:rFonts w:eastAsia="Times New Roman"/>
          <w:sz w:val="24"/>
          <w:szCs w:val="24"/>
        </w:rPr>
        <w:t>г) расторгнуть договор.</w:t>
      </w:r>
    </w:p>
    <w:p w:rsidR="005402F5" w:rsidRDefault="005402F5">
      <w:pPr>
        <w:spacing w:line="14" w:lineRule="exact"/>
        <w:rPr>
          <w:sz w:val="20"/>
          <w:szCs w:val="20"/>
        </w:rPr>
      </w:pPr>
    </w:p>
    <w:p w:rsidR="005402F5" w:rsidRDefault="009D29BB">
      <w:pPr>
        <w:spacing w:line="236" w:lineRule="auto"/>
        <w:ind w:left="260"/>
        <w:jc w:val="both"/>
        <w:rPr>
          <w:sz w:val="20"/>
          <w:szCs w:val="20"/>
        </w:rPr>
      </w:pPr>
      <w:r>
        <w:rPr>
          <w:rFonts w:eastAsia="Times New Roman"/>
          <w:sz w:val="24"/>
          <w:szCs w:val="24"/>
        </w:rPr>
        <w:t>6.12.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5402F5" w:rsidRDefault="005402F5">
      <w:pPr>
        <w:spacing w:line="14" w:lineRule="exact"/>
        <w:rPr>
          <w:sz w:val="20"/>
          <w:szCs w:val="20"/>
        </w:rPr>
      </w:pPr>
    </w:p>
    <w:p w:rsidR="005402F5" w:rsidRDefault="009D29BB">
      <w:pPr>
        <w:spacing w:line="234" w:lineRule="auto"/>
        <w:ind w:left="260"/>
        <w:jc w:val="both"/>
        <w:rPr>
          <w:sz w:val="20"/>
          <w:szCs w:val="20"/>
        </w:rPr>
      </w:pPr>
      <w:r>
        <w:rPr>
          <w:rFonts w:eastAsia="Times New Roman"/>
          <w:sz w:val="24"/>
          <w:szCs w:val="24"/>
        </w:rPr>
        <w:t>6.13. По инициативе исполнителя договор может быть расторгнут в одностороннем порядке в следующем случае:</w:t>
      </w:r>
    </w:p>
    <w:p w:rsidR="005402F5" w:rsidRDefault="005402F5">
      <w:pPr>
        <w:spacing w:line="14" w:lineRule="exact"/>
        <w:rPr>
          <w:sz w:val="20"/>
          <w:szCs w:val="20"/>
        </w:rPr>
      </w:pPr>
    </w:p>
    <w:p w:rsidR="005402F5" w:rsidRDefault="009D29BB">
      <w:pPr>
        <w:spacing w:line="234" w:lineRule="auto"/>
        <w:ind w:left="260" w:right="20" w:firstLine="540"/>
        <w:jc w:val="both"/>
        <w:rPr>
          <w:sz w:val="20"/>
          <w:szCs w:val="20"/>
        </w:rPr>
      </w:pPr>
      <w:r>
        <w:rPr>
          <w:rFonts w:eastAsia="Times New Roman"/>
          <w:sz w:val="24"/>
          <w:szCs w:val="24"/>
        </w:rPr>
        <w:t>а) применение к обучающемуся, достигшему возраста 15 лет, отчисления как меры дисциплинарного взыскания;</w:t>
      </w:r>
    </w:p>
    <w:p w:rsidR="005402F5" w:rsidRDefault="005402F5">
      <w:pPr>
        <w:spacing w:line="14" w:lineRule="exact"/>
        <w:rPr>
          <w:sz w:val="20"/>
          <w:szCs w:val="20"/>
        </w:rPr>
      </w:pPr>
    </w:p>
    <w:p w:rsidR="005402F5" w:rsidRDefault="009D29BB">
      <w:pPr>
        <w:spacing w:line="237" w:lineRule="auto"/>
        <w:ind w:left="260" w:firstLine="540"/>
        <w:jc w:val="both"/>
        <w:rPr>
          <w:sz w:val="20"/>
          <w:szCs w:val="20"/>
        </w:rPr>
      </w:pPr>
      <w:r>
        <w:rPr>
          <w:rFonts w:eastAsia="Times New Roman"/>
          <w:sz w:val="24"/>
          <w:szCs w:val="24"/>
        </w:rPr>
        <w:t>б) невыполнение обучающимся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5402F5" w:rsidRDefault="005402F5">
      <w:pPr>
        <w:spacing w:line="14"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5402F5" w:rsidRDefault="005402F5">
      <w:pPr>
        <w:spacing w:line="2" w:lineRule="exact"/>
        <w:rPr>
          <w:sz w:val="20"/>
          <w:szCs w:val="20"/>
        </w:rPr>
      </w:pPr>
    </w:p>
    <w:p w:rsidR="005402F5" w:rsidRDefault="009D29BB">
      <w:pPr>
        <w:ind w:left="800"/>
        <w:rPr>
          <w:sz w:val="20"/>
          <w:szCs w:val="20"/>
        </w:rPr>
      </w:pPr>
      <w:r>
        <w:rPr>
          <w:rFonts w:eastAsia="Times New Roman"/>
          <w:sz w:val="24"/>
          <w:szCs w:val="24"/>
        </w:rPr>
        <w:t>г) просрочка оплаты стоимости платных образовательных услуг;</w:t>
      </w:r>
    </w:p>
    <w:p w:rsidR="005402F5" w:rsidRDefault="005402F5">
      <w:pPr>
        <w:spacing w:line="13" w:lineRule="exact"/>
        <w:rPr>
          <w:sz w:val="20"/>
          <w:szCs w:val="20"/>
        </w:rPr>
      </w:pPr>
    </w:p>
    <w:p w:rsidR="005402F5" w:rsidRDefault="009D29BB">
      <w:pPr>
        <w:spacing w:line="234" w:lineRule="auto"/>
        <w:ind w:left="260" w:firstLine="540"/>
        <w:jc w:val="both"/>
        <w:rPr>
          <w:sz w:val="20"/>
          <w:szCs w:val="20"/>
        </w:rPr>
      </w:pPr>
      <w:r>
        <w:rPr>
          <w:rFonts w:eastAsia="Times New Roman"/>
          <w:sz w:val="24"/>
          <w:szCs w:val="24"/>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sectPr w:rsidR="005402F5" w:rsidSect="005402F5">
      <w:pgSz w:w="11900" w:h="16838"/>
      <w:pgMar w:top="1135" w:right="846" w:bottom="1440" w:left="1440" w:header="0" w:footer="0" w:gutter="0"/>
      <w:cols w:space="720" w:equalWidth="0">
        <w:col w:w="962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1649"/>
    <w:multiLevelType w:val="hybridMultilevel"/>
    <w:tmpl w:val="6DA6F5A2"/>
    <w:lvl w:ilvl="0" w:tplc="10D887FA">
      <w:start w:val="1"/>
      <w:numFmt w:val="bullet"/>
      <w:lvlText w:val=""/>
      <w:lvlJc w:val="left"/>
    </w:lvl>
    <w:lvl w:ilvl="1" w:tplc="FD2AE4AA">
      <w:numFmt w:val="decimal"/>
      <w:lvlText w:val=""/>
      <w:lvlJc w:val="left"/>
    </w:lvl>
    <w:lvl w:ilvl="2" w:tplc="0958DD36">
      <w:numFmt w:val="decimal"/>
      <w:lvlText w:val=""/>
      <w:lvlJc w:val="left"/>
    </w:lvl>
    <w:lvl w:ilvl="3" w:tplc="ED56B6C6">
      <w:numFmt w:val="decimal"/>
      <w:lvlText w:val=""/>
      <w:lvlJc w:val="left"/>
    </w:lvl>
    <w:lvl w:ilvl="4" w:tplc="7E8C63EE">
      <w:numFmt w:val="decimal"/>
      <w:lvlText w:val=""/>
      <w:lvlJc w:val="left"/>
    </w:lvl>
    <w:lvl w:ilvl="5" w:tplc="1C184892">
      <w:numFmt w:val="decimal"/>
      <w:lvlText w:val=""/>
      <w:lvlJc w:val="left"/>
    </w:lvl>
    <w:lvl w:ilvl="6" w:tplc="73866E26">
      <w:numFmt w:val="decimal"/>
      <w:lvlText w:val=""/>
      <w:lvlJc w:val="left"/>
    </w:lvl>
    <w:lvl w:ilvl="7" w:tplc="1666A562">
      <w:numFmt w:val="decimal"/>
      <w:lvlText w:val=""/>
      <w:lvlJc w:val="left"/>
    </w:lvl>
    <w:lvl w:ilvl="8" w:tplc="12FCA89C">
      <w:numFmt w:val="decimal"/>
      <w:lvlText w:val=""/>
      <w:lvlJc w:val="left"/>
    </w:lvl>
  </w:abstractNum>
  <w:abstractNum w:abstractNumId="1">
    <w:nsid w:val="000041BB"/>
    <w:multiLevelType w:val="hybridMultilevel"/>
    <w:tmpl w:val="07BE4A3E"/>
    <w:lvl w:ilvl="0" w:tplc="C4BCE722">
      <w:start w:val="1"/>
      <w:numFmt w:val="bullet"/>
      <w:lvlText w:val="-"/>
      <w:lvlJc w:val="left"/>
    </w:lvl>
    <w:lvl w:ilvl="1" w:tplc="9926D516">
      <w:numFmt w:val="decimal"/>
      <w:lvlText w:val=""/>
      <w:lvlJc w:val="left"/>
    </w:lvl>
    <w:lvl w:ilvl="2" w:tplc="3C4CB608">
      <w:numFmt w:val="decimal"/>
      <w:lvlText w:val=""/>
      <w:lvlJc w:val="left"/>
    </w:lvl>
    <w:lvl w:ilvl="3" w:tplc="C1CE71CA">
      <w:numFmt w:val="decimal"/>
      <w:lvlText w:val=""/>
      <w:lvlJc w:val="left"/>
    </w:lvl>
    <w:lvl w:ilvl="4" w:tplc="ABD24116">
      <w:numFmt w:val="decimal"/>
      <w:lvlText w:val=""/>
      <w:lvlJc w:val="left"/>
    </w:lvl>
    <w:lvl w:ilvl="5" w:tplc="7BCA8B5E">
      <w:numFmt w:val="decimal"/>
      <w:lvlText w:val=""/>
      <w:lvlJc w:val="left"/>
    </w:lvl>
    <w:lvl w:ilvl="6" w:tplc="217A96AA">
      <w:numFmt w:val="decimal"/>
      <w:lvlText w:val=""/>
      <w:lvlJc w:val="left"/>
    </w:lvl>
    <w:lvl w:ilvl="7" w:tplc="A5E49470">
      <w:numFmt w:val="decimal"/>
      <w:lvlText w:val=""/>
      <w:lvlJc w:val="left"/>
    </w:lvl>
    <w:lvl w:ilvl="8" w:tplc="13504C48">
      <w:numFmt w:val="decimal"/>
      <w:lvlText w:val=""/>
      <w:lvlJc w:val="left"/>
    </w:lvl>
  </w:abstractNum>
  <w:abstractNum w:abstractNumId="2">
    <w:nsid w:val="00005AF1"/>
    <w:multiLevelType w:val="hybridMultilevel"/>
    <w:tmpl w:val="5DE8E70A"/>
    <w:lvl w:ilvl="0" w:tplc="1102D7AE">
      <w:start w:val="1"/>
      <w:numFmt w:val="bullet"/>
      <w:lvlText w:val="-"/>
      <w:lvlJc w:val="left"/>
    </w:lvl>
    <w:lvl w:ilvl="1" w:tplc="D29E937A">
      <w:numFmt w:val="decimal"/>
      <w:lvlText w:val=""/>
      <w:lvlJc w:val="left"/>
    </w:lvl>
    <w:lvl w:ilvl="2" w:tplc="3B14B902">
      <w:numFmt w:val="decimal"/>
      <w:lvlText w:val=""/>
      <w:lvlJc w:val="left"/>
    </w:lvl>
    <w:lvl w:ilvl="3" w:tplc="018A712E">
      <w:numFmt w:val="decimal"/>
      <w:lvlText w:val=""/>
      <w:lvlJc w:val="left"/>
    </w:lvl>
    <w:lvl w:ilvl="4" w:tplc="7F88F0B0">
      <w:numFmt w:val="decimal"/>
      <w:lvlText w:val=""/>
      <w:lvlJc w:val="left"/>
    </w:lvl>
    <w:lvl w:ilvl="5" w:tplc="1988FF84">
      <w:numFmt w:val="decimal"/>
      <w:lvlText w:val=""/>
      <w:lvlJc w:val="left"/>
    </w:lvl>
    <w:lvl w:ilvl="6" w:tplc="038C6A40">
      <w:numFmt w:val="decimal"/>
      <w:lvlText w:val=""/>
      <w:lvlJc w:val="left"/>
    </w:lvl>
    <w:lvl w:ilvl="7" w:tplc="7CE25588">
      <w:numFmt w:val="decimal"/>
      <w:lvlText w:val=""/>
      <w:lvlJc w:val="left"/>
    </w:lvl>
    <w:lvl w:ilvl="8" w:tplc="A0F67B1A">
      <w:numFmt w:val="decimal"/>
      <w:lvlText w:val=""/>
      <w:lvlJc w:val="left"/>
    </w:lvl>
  </w:abstractNum>
  <w:abstractNum w:abstractNumId="3">
    <w:nsid w:val="00005F90"/>
    <w:multiLevelType w:val="hybridMultilevel"/>
    <w:tmpl w:val="1AFA2D3E"/>
    <w:lvl w:ilvl="0" w:tplc="18AA806E">
      <w:start w:val="1"/>
      <w:numFmt w:val="bullet"/>
      <w:lvlText w:val=""/>
      <w:lvlJc w:val="left"/>
    </w:lvl>
    <w:lvl w:ilvl="1" w:tplc="7F126B8C">
      <w:numFmt w:val="decimal"/>
      <w:lvlText w:val=""/>
      <w:lvlJc w:val="left"/>
    </w:lvl>
    <w:lvl w:ilvl="2" w:tplc="62025C02">
      <w:numFmt w:val="decimal"/>
      <w:lvlText w:val=""/>
      <w:lvlJc w:val="left"/>
    </w:lvl>
    <w:lvl w:ilvl="3" w:tplc="51B26DA8">
      <w:numFmt w:val="decimal"/>
      <w:lvlText w:val=""/>
      <w:lvlJc w:val="left"/>
    </w:lvl>
    <w:lvl w:ilvl="4" w:tplc="33581A28">
      <w:numFmt w:val="decimal"/>
      <w:lvlText w:val=""/>
      <w:lvlJc w:val="left"/>
    </w:lvl>
    <w:lvl w:ilvl="5" w:tplc="F28CA5E6">
      <w:numFmt w:val="decimal"/>
      <w:lvlText w:val=""/>
      <w:lvlJc w:val="left"/>
    </w:lvl>
    <w:lvl w:ilvl="6" w:tplc="D77C6190">
      <w:numFmt w:val="decimal"/>
      <w:lvlText w:val=""/>
      <w:lvlJc w:val="left"/>
    </w:lvl>
    <w:lvl w:ilvl="7" w:tplc="29AE4E80">
      <w:numFmt w:val="decimal"/>
      <w:lvlText w:val=""/>
      <w:lvlJc w:val="left"/>
    </w:lvl>
    <w:lvl w:ilvl="8" w:tplc="EE408E2A">
      <w:numFmt w:val="decimal"/>
      <w:lvlText w:val=""/>
      <w:lvlJc w:val="left"/>
    </w:lvl>
  </w:abstractNum>
  <w:abstractNum w:abstractNumId="4">
    <w:nsid w:val="00006952"/>
    <w:multiLevelType w:val="hybridMultilevel"/>
    <w:tmpl w:val="2CF04944"/>
    <w:lvl w:ilvl="0" w:tplc="363030F0">
      <w:start w:val="1"/>
      <w:numFmt w:val="bullet"/>
      <w:lvlText w:val="-"/>
      <w:lvlJc w:val="left"/>
    </w:lvl>
    <w:lvl w:ilvl="1" w:tplc="D1D8ED16">
      <w:numFmt w:val="decimal"/>
      <w:lvlText w:val=""/>
      <w:lvlJc w:val="left"/>
    </w:lvl>
    <w:lvl w:ilvl="2" w:tplc="08504BC0">
      <w:numFmt w:val="decimal"/>
      <w:lvlText w:val=""/>
      <w:lvlJc w:val="left"/>
    </w:lvl>
    <w:lvl w:ilvl="3" w:tplc="7C7C4432">
      <w:numFmt w:val="decimal"/>
      <w:lvlText w:val=""/>
      <w:lvlJc w:val="left"/>
    </w:lvl>
    <w:lvl w:ilvl="4" w:tplc="B0FEAC10">
      <w:numFmt w:val="decimal"/>
      <w:lvlText w:val=""/>
      <w:lvlJc w:val="left"/>
    </w:lvl>
    <w:lvl w:ilvl="5" w:tplc="7BA4B05E">
      <w:numFmt w:val="decimal"/>
      <w:lvlText w:val=""/>
      <w:lvlJc w:val="left"/>
    </w:lvl>
    <w:lvl w:ilvl="6" w:tplc="A806612C">
      <w:numFmt w:val="decimal"/>
      <w:lvlText w:val=""/>
      <w:lvlJc w:val="left"/>
    </w:lvl>
    <w:lvl w:ilvl="7" w:tplc="6BF2BAEE">
      <w:numFmt w:val="decimal"/>
      <w:lvlText w:val=""/>
      <w:lvlJc w:val="left"/>
    </w:lvl>
    <w:lvl w:ilvl="8" w:tplc="DD98AA7E">
      <w:numFmt w:val="decimal"/>
      <w:lvlText w:val=""/>
      <w:lvlJc w:val="left"/>
    </w:lvl>
  </w:abstractNum>
  <w:abstractNum w:abstractNumId="5">
    <w:nsid w:val="00006DF1"/>
    <w:multiLevelType w:val="hybridMultilevel"/>
    <w:tmpl w:val="11F663F8"/>
    <w:lvl w:ilvl="0" w:tplc="A316FAE6">
      <w:start w:val="1"/>
      <w:numFmt w:val="bullet"/>
      <w:lvlText w:val="-"/>
      <w:lvlJc w:val="left"/>
    </w:lvl>
    <w:lvl w:ilvl="1" w:tplc="0AD25420">
      <w:numFmt w:val="decimal"/>
      <w:lvlText w:val=""/>
      <w:lvlJc w:val="left"/>
    </w:lvl>
    <w:lvl w:ilvl="2" w:tplc="DBFE1A26">
      <w:numFmt w:val="decimal"/>
      <w:lvlText w:val=""/>
      <w:lvlJc w:val="left"/>
    </w:lvl>
    <w:lvl w:ilvl="3" w:tplc="804C580E">
      <w:numFmt w:val="decimal"/>
      <w:lvlText w:val=""/>
      <w:lvlJc w:val="left"/>
    </w:lvl>
    <w:lvl w:ilvl="4" w:tplc="A0E4E2E8">
      <w:numFmt w:val="decimal"/>
      <w:lvlText w:val=""/>
      <w:lvlJc w:val="left"/>
    </w:lvl>
    <w:lvl w:ilvl="5" w:tplc="9CFA8F38">
      <w:numFmt w:val="decimal"/>
      <w:lvlText w:val=""/>
      <w:lvlJc w:val="left"/>
    </w:lvl>
    <w:lvl w:ilvl="6" w:tplc="E106515C">
      <w:numFmt w:val="decimal"/>
      <w:lvlText w:val=""/>
      <w:lvlJc w:val="left"/>
    </w:lvl>
    <w:lvl w:ilvl="7" w:tplc="8682975E">
      <w:numFmt w:val="decimal"/>
      <w:lvlText w:val=""/>
      <w:lvlJc w:val="left"/>
    </w:lvl>
    <w:lvl w:ilvl="8" w:tplc="95DA4A0E">
      <w:numFmt w:val="decimal"/>
      <w:lvlText w:val=""/>
      <w:lvlJc w:val="left"/>
    </w:lvl>
  </w:abstractNum>
  <w:abstractNum w:abstractNumId="6">
    <w:nsid w:val="000072AE"/>
    <w:multiLevelType w:val="hybridMultilevel"/>
    <w:tmpl w:val="21DA1EB0"/>
    <w:lvl w:ilvl="0" w:tplc="96860858">
      <w:start w:val="1"/>
      <w:numFmt w:val="bullet"/>
      <w:lvlText w:val="в"/>
      <w:lvlJc w:val="left"/>
    </w:lvl>
    <w:lvl w:ilvl="1" w:tplc="5C2C7B1E">
      <w:numFmt w:val="decimal"/>
      <w:lvlText w:val=""/>
      <w:lvlJc w:val="left"/>
    </w:lvl>
    <w:lvl w:ilvl="2" w:tplc="924874A2">
      <w:numFmt w:val="decimal"/>
      <w:lvlText w:val=""/>
      <w:lvlJc w:val="left"/>
    </w:lvl>
    <w:lvl w:ilvl="3" w:tplc="F1642AEA">
      <w:numFmt w:val="decimal"/>
      <w:lvlText w:val=""/>
      <w:lvlJc w:val="left"/>
    </w:lvl>
    <w:lvl w:ilvl="4" w:tplc="C080A124">
      <w:numFmt w:val="decimal"/>
      <w:lvlText w:val=""/>
      <w:lvlJc w:val="left"/>
    </w:lvl>
    <w:lvl w:ilvl="5" w:tplc="8B98A686">
      <w:numFmt w:val="decimal"/>
      <w:lvlText w:val=""/>
      <w:lvlJc w:val="left"/>
    </w:lvl>
    <w:lvl w:ilvl="6" w:tplc="FB52440E">
      <w:numFmt w:val="decimal"/>
      <w:lvlText w:val=""/>
      <w:lvlJc w:val="left"/>
    </w:lvl>
    <w:lvl w:ilvl="7" w:tplc="3EE67DCE">
      <w:numFmt w:val="decimal"/>
      <w:lvlText w:val=""/>
      <w:lvlJc w:val="left"/>
    </w:lvl>
    <w:lvl w:ilvl="8" w:tplc="D71E5ADC">
      <w:numFmt w:val="decimal"/>
      <w:lvlText w:val=""/>
      <w:lvlJc w:val="left"/>
    </w:lvl>
  </w:abstractNum>
  <w:num w:numId="1">
    <w:abstractNumId w:val="6"/>
  </w:num>
  <w:num w:numId="2">
    <w:abstractNumId w:val="4"/>
  </w:num>
  <w:num w:numId="3">
    <w:abstractNumId w:val="3"/>
  </w:num>
  <w:num w:numId="4">
    <w:abstractNumId w:val="0"/>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5402F5"/>
    <w:rsid w:val="002B2FE6"/>
    <w:rsid w:val="005402F5"/>
    <w:rsid w:val="00584CC1"/>
    <w:rsid w:val="009A2149"/>
    <w:rsid w:val="009D296E"/>
    <w:rsid w:val="009D29BB"/>
    <w:rsid w:val="00C51EB1"/>
    <w:rsid w:val="00FD55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02F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9D296E"/>
    <w:rPr>
      <w:rFonts w:ascii="Tahoma" w:hAnsi="Tahoma" w:cs="Tahoma"/>
      <w:sz w:val="16"/>
      <w:szCs w:val="16"/>
    </w:rPr>
  </w:style>
  <w:style w:type="character" w:customStyle="1" w:styleId="a5">
    <w:name w:val="Текст выноски Знак"/>
    <w:basedOn w:val="a0"/>
    <w:link w:val="a4"/>
    <w:uiPriority w:val="99"/>
    <w:semiHidden/>
    <w:rsid w:val="009D296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2372</Words>
  <Characters>13522</Characters>
  <Application>Microsoft Office Word</Application>
  <DocSecurity>0</DocSecurity>
  <Lines>112</Lines>
  <Paragraphs>31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Я</cp:lastModifiedBy>
  <cp:revision>9</cp:revision>
  <dcterms:created xsi:type="dcterms:W3CDTF">2020-01-30T21:34:00Z</dcterms:created>
  <dcterms:modified xsi:type="dcterms:W3CDTF">2020-06-02T04:46:00Z</dcterms:modified>
</cp:coreProperties>
</file>